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B83B" w14:textId="5862E75D" w:rsidR="00292176" w:rsidRPr="00FC11D4" w:rsidRDefault="00E248ED" w:rsidP="00B03303">
      <w:pPr>
        <w:spacing w:line="276" w:lineRule="auto"/>
        <w:jc w:val="center"/>
        <w:rPr>
          <w:rFonts w:ascii="Lucida Fax" w:hAnsi="Lucida Fax"/>
          <w:b/>
          <w:bCs/>
          <w:spacing w:val="1"/>
          <w:sz w:val="20"/>
          <w:szCs w:val="20"/>
        </w:rPr>
      </w:pPr>
      <w:r w:rsidRPr="00FC11D4">
        <w:rPr>
          <w:rFonts w:ascii="Lucida Fax" w:hAnsi="Lucida Fax"/>
          <w:b/>
          <w:bCs/>
          <w:noProof/>
          <w:spacing w:val="1"/>
          <w:sz w:val="20"/>
          <w:szCs w:val="20"/>
        </w:rPr>
        <w:drawing>
          <wp:inline distT="0" distB="0" distL="0" distR="0" wp14:anchorId="75F57A60" wp14:editId="04E03F02">
            <wp:extent cx="1003101" cy="679450"/>
            <wp:effectExtent l="0" t="0" r="0" b="0"/>
            <wp:docPr id="1" name="Picture 1" descr="::Desktop:Presolv360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esolv360_Logo_Final.png"/>
                    <pic:cNvPicPr>
                      <a:picLocks noChangeAspect="1" noChangeArrowheads="1"/>
                    </pic:cNvPicPr>
                  </pic:nvPicPr>
                  <pic:blipFill>
                    <a:blip r:embed="rId8"/>
                    <a:srcRect/>
                    <a:stretch>
                      <a:fillRect/>
                    </a:stretch>
                  </pic:blipFill>
                  <pic:spPr bwMode="auto">
                    <a:xfrm>
                      <a:off x="0" y="0"/>
                      <a:ext cx="1028110" cy="696390"/>
                    </a:xfrm>
                    <a:prstGeom prst="rect">
                      <a:avLst/>
                    </a:prstGeom>
                    <a:noFill/>
                    <a:ln w="9525">
                      <a:noFill/>
                      <a:miter lim="800000"/>
                      <a:headEnd/>
                      <a:tailEnd/>
                    </a:ln>
                  </pic:spPr>
                </pic:pic>
              </a:graphicData>
            </a:graphic>
          </wp:inline>
        </w:drawing>
      </w:r>
    </w:p>
    <w:p w14:paraId="7D5BA59F" w14:textId="77777777" w:rsidR="00FC11D4" w:rsidRDefault="00FC11D4" w:rsidP="00B03303">
      <w:pPr>
        <w:spacing w:line="276" w:lineRule="auto"/>
        <w:jc w:val="center"/>
        <w:rPr>
          <w:rFonts w:ascii="Lucida Fax" w:hAnsi="Lucida Fax"/>
          <w:sz w:val="20"/>
          <w:szCs w:val="20"/>
        </w:rPr>
      </w:pPr>
    </w:p>
    <w:p w14:paraId="55879378" w14:textId="1FDA4BDE" w:rsidR="006A5FA5" w:rsidRPr="003F6800" w:rsidRDefault="003F6800" w:rsidP="00B03303">
      <w:pPr>
        <w:spacing w:line="276" w:lineRule="auto"/>
        <w:jc w:val="center"/>
        <w:rPr>
          <w:rFonts w:ascii="Lucida Fax" w:hAnsi="Lucida Fax"/>
          <w:b/>
          <w:bCs/>
          <w:spacing w:val="1"/>
          <w:sz w:val="20"/>
          <w:szCs w:val="20"/>
          <w:u w:val="single"/>
        </w:rPr>
      </w:pPr>
      <w:r w:rsidRPr="003F6800">
        <w:rPr>
          <w:b/>
          <w:bCs/>
          <w:u w:val="single"/>
        </w:rPr>
        <w:t>Terms and Conditions</w:t>
      </w:r>
    </w:p>
    <w:p w14:paraId="40638F84" w14:textId="49A3BA79" w:rsidR="003F6800" w:rsidRDefault="003F6800" w:rsidP="00B03303">
      <w:pPr>
        <w:spacing w:line="276" w:lineRule="auto"/>
        <w:jc w:val="both"/>
        <w:rPr>
          <w:rFonts w:ascii="Lucida Fax" w:hAnsi="Lucida Fax"/>
          <w:b/>
          <w:bCs/>
          <w:spacing w:val="1"/>
          <w:sz w:val="20"/>
          <w:szCs w:val="20"/>
        </w:rPr>
      </w:pPr>
    </w:p>
    <w:p w14:paraId="29358615" w14:textId="2AAB9673" w:rsidR="00B71DAE" w:rsidRPr="00787E5E" w:rsidRDefault="003F61D6" w:rsidP="00B03303">
      <w:pPr>
        <w:spacing w:line="276" w:lineRule="auto"/>
        <w:jc w:val="both"/>
        <w:rPr>
          <w:rFonts w:ascii="Lucida Fax" w:hAnsi="Lucida Fax"/>
          <w:spacing w:val="1"/>
          <w:sz w:val="20"/>
          <w:szCs w:val="20"/>
        </w:rPr>
      </w:pPr>
      <w:r>
        <w:rPr>
          <w:rFonts w:ascii="Lucida Fax" w:hAnsi="Lucida Fax"/>
          <w:spacing w:val="1"/>
          <w:sz w:val="20"/>
          <w:szCs w:val="20"/>
        </w:rPr>
        <w:t>Securing your contracts</w:t>
      </w:r>
      <w:r w:rsidR="00787E5E" w:rsidRPr="00787E5E">
        <w:rPr>
          <w:rFonts w:ascii="Lucida Fax" w:hAnsi="Lucida Fax"/>
          <w:spacing w:val="1"/>
          <w:sz w:val="20"/>
          <w:szCs w:val="20"/>
        </w:rPr>
        <w:t xml:space="preserve"> shall be subject to the following terms and conditions:</w:t>
      </w:r>
    </w:p>
    <w:p w14:paraId="236FE34F" w14:textId="77777777" w:rsidR="00B71DAE" w:rsidRDefault="00B71DAE" w:rsidP="00B03303">
      <w:pPr>
        <w:spacing w:line="276" w:lineRule="auto"/>
        <w:jc w:val="both"/>
        <w:rPr>
          <w:rFonts w:ascii="Lucida Fax" w:hAnsi="Lucida Fax"/>
          <w:b/>
          <w:bCs/>
          <w:spacing w:val="1"/>
          <w:sz w:val="20"/>
          <w:szCs w:val="20"/>
        </w:rPr>
      </w:pPr>
    </w:p>
    <w:p w14:paraId="6BC8F1F9" w14:textId="2A65BD99" w:rsidR="000877BF" w:rsidRDefault="000C518C"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Y</w:t>
      </w:r>
      <w:r w:rsidR="000877BF">
        <w:rPr>
          <w:rFonts w:ascii="Lucida Fax" w:hAnsi="Lucida Fax"/>
          <w:spacing w:val="1"/>
          <w:sz w:val="20"/>
          <w:szCs w:val="20"/>
        </w:rPr>
        <w:t xml:space="preserve">ou are required to </w:t>
      </w:r>
      <w:r w:rsidR="00C428E5">
        <w:rPr>
          <w:rFonts w:ascii="Lucida Fax" w:hAnsi="Lucida Fax"/>
          <w:spacing w:val="1"/>
          <w:sz w:val="20"/>
          <w:szCs w:val="20"/>
        </w:rPr>
        <w:t xml:space="preserve">login / create account and </w:t>
      </w:r>
      <w:r w:rsidR="000B23F5">
        <w:rPr>
          <w:rFonts w:ascii="Lucida Fax" w:hAnsi="Lucida Fax"/>
          <w:spacing w:val="1"/>
          <w:sz w:val="20"/>
          <w:szCs w:val="20"/>
        </w:rPr>
        <w:t>choose</w:t>
      </w:r>
      <w:r w:rsidR="001D60CD">
        <w:rPr>
          <w:rFonts w:ascii="Lucida Fax" w:hAnsi="Lucida Fax"/>
          <w:spacing w:val="1"/>
          <w:sz w:val="20"/>
          <w:szCs w:val="20"/>
        </w:rPr>
        <w:t xml:space="preserve"> the number of contracting parties and </w:t>
      </w:r>
      <w:r w:rsidR="00A45205">
        <w:rPr>
          <w:rFonts w:ascii="Lucida Fax" w:hAnsi="Lucida Fax"/>
          <w:spacing w:val="1"/>
          <w:sz w:val="20"/>
          <w:szCs w:val="20"/>
        </w:rPr>
        <w:t xml:space="preserve">the </w:t>
      </w:r>
      <w:r w:rsidR="003F61D6">
        <w:rPr>
          <w:rFonts w:ascii="Lucida Fax" w:hAnsi="Lucida Fax"/>
          <w:spacing w:val="1"/>
          <w:sz w:val="20"/>
          <w:szCs w:val="20"/>
        </w:rPr>
        <w:t>contract</w:t>
      </w:r>
      <w:r w:rsidR="00A45205">
        <w:rPr>
          <w:rFonts w:ascii="Lucida Fax" w:hAnsi="Lucida Fax"/>
          <w:spacing w:val="1"/>
          <w:sz w:val="20"/>
          <w:szCs w:val="20"/>
        </w:rPr>
        <w:t xml:space="preserve"> value. </w:t>
      </w:r>
    </w:p>
    <w:p w14:paraId="3A7BB6B2" w14:textId="77777777" w:rsidR="000877BF" w:rsidRDefault="000877BF" w:rsidP="00B03303">
      <w:pPr>
        <w:pStyle w:val="ListParagraph"/>
        <w:spacing w:line="276" w:lineRule="auto"/>
        <w:ind w:left="360"/>
        <w:jc w:val="both"/>
        <w:rPr>
          <w:rFonts w:ascii="Lucida Fax" w:hAnsi="Lucida Fax"/>
          <w:spacing w:val="1"/>
          <w:sz w:val="20"/>
          <w:szCs w:val="20"/>
        </w:rPr>
      </w:pPr>
    </w:p>
    <w:p w14:paraId="7CEF27BD" w14:textId="7B567F39" w:rsidR="002A7AC5" w:rsidRDefault="002A7AC5"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must ensure that </w:t>
      </w:r>
      <w:r w:rsidR="009C0767">
        <w:rPr>
          <w:rFonts w:ascii="Lucida Fax" w:hAnsi="Lucida Fax"/>
          <w:spacing w:val="1"/>
          <w:sz w:val="20"/>
          <w:szCs w:val="20"/>
        </w:rPr>
        <w:t xml:space="preserve">the </w:t>
      </w:r>
      <w:r w:rsidR="003F61D6">
        <w:rPr>
          <w:rFonts w:ascii="Lucida Fax" w:hAnsi="Lucida Fax"/>
          <w:spacing w:val="1"/>
          <w:sz w:val="20"/>
          <w:szCs w:val="20"/>
        </w:rPr>
        <w:t>contract</w:t>
      </w:r>
      <w:r w:rsidR="009C0767">
        <w:rPr>
          <w:rFonts w:ascii="Lucida Fax" w:hAnsi="Lucida Fax"/>
          <w:spacing w:val="1"/>
          <w:sz w:val="20"/>
          <w:szCs w:val="20"/>
        </w:rPr>
        <w:t xml:space="preserve"> contains Presolv360’s Dispute Resolution Clause </w:t>
      </w:r>
      <w:r w:rsidR="009C0767" w:rsidRPr="009C0767">
        <w:rPr>
          <w:rFonts w:ascii="Lucida Fax" w:hAnsi="Lucida Fax"/>
          <w:i/>
          <w:iCs/>
          <w:spacing w:val="1"/>
          <w:sz w:val="20"/>
          <w:szCs w:val="20"/>
          <w:highlight w:val="yellow"/>
        </w:rPr>
        <w:t>&lt;&lt;insert link&gt;&gt;</w:t>
      </w:r>
      <w:r w:rsidR="009C0767">
        <w:rPr>
          <w:rFonts w:ascii="Lucida Fax" w:hAnsi="Lucida Fax"/>
          <w:spacing w:val="1"/>
          <w:sz w:val="20"/>
          <w:szCs w:val="20"/>
        </w:rPr>
        <w:t xml:space="preserve">. </w:t>
      </w:r>
      <w:r w:rsidR="00746850">
        <w:rPr>
          <w:rFonts w:ascii="Lucida Fax" w:hAnsi="Lucida Fax"/>
          <w:spacing w:val="1"/>
          <w:sz w:val="20"/>
          <w:szCs w:val="20"/>
        </w:rPr>
        <w:t xml:space="preserve">If the </w:t>
      </w:r>
      <w:r w:rsidR="000C518C">
        <w:rPr>
          <w:rFonts w:ascii="Lucida Fax" w:hAnsi="Lucida Fax"/>
          <w:spacing w:val="1"/>
          <w:sz w:val="20"/>
          <w:szCs w:val="20"/>
        </w:rPr>
        <w:t>contract</w:t>
      </w:r>
      <w:r w:rsidR="00746850">
        <w:rPr>
          <w:rFonts w:ascii="Lucida Fax" w:hAnsi="Lucida Fax"/>
          <w:spacing w:val="1"/>
          <w:sz w:val="20"/>
          <w:szCs w:val="20"/>
        </w:rPr>
        <w:t xml:space="preserve"> does not contain </w:t>
      </w:r>
      <w:r w:rsidR="007975E7">
        <w:rPr>
          <w:rFonts w:ascii="Lucida Fax" w:hAnsi="Lucida Fax"/>
          <w:spacing w:val="1"/>
          <w:sz w:val="20"/>
          <w:szCs w:val="20"/>
        </w:rPr>
        <w:t xml:space="preserve">Presolv360’s Dispute Resolution Clause, you are required to </w:t>
      </w:r>
      <w:r w:rsidR="004B326F">
        <w:rPr>
          <w:rFonts w:ascii="Lucida Fax" w:hAnsi="Lucida Fax"/>
          <w:spacing w:val="1"/>
          <w:sz w:val="20"/>
          <w:szCs w:val="20"/>
        </w:rPr>
        <w:t xml:space="preserve">download and execute a Supplementary Agreement </w:t>
      </w:r>
      <w:r w:rsidR="004B326F" w:rsidRPr="004B326F">
        <w:rPr>
          <w:rFonts w:ascii="Lucida Fax" w:hAnsi="Lucida Fax"/>
          <w:i/>
          <w:iCs/>
          <w:spacing w:val="1"/>
          <w:sz w:val="20"/>
          <w:szCs w:val="20"/>
          <w:highlight w:val="yellow"/>
        </w:rPr>
        <w:t>&lt;&lt;insert link&gt;&gt;</w:t>
      </w:r>
      <w:r w:rsidR="004B326F">
        <w:rPr>
          <w:rFonts w:ascii="Lucida Fax" w:hAnsi="Lucida Fax"/>
          <w:spacing w:val="1"/>
          <w:sz w:val="20"/>
          <w:szCs w:val="20"/>
        </w:rPr>
        <w:t xml:space="preserve">. </w:t>
      </w:r>
    </w:p>
    <w:p w14:paraId="7DD47DC9" w14:textId="77777777" w:rsidR="002A7AC5" w:rsidRPr="002A7AC5" w:rsidRDefault="002A7AC5" w:rsidP="002A7AC5">
      <w:pPr>
        <w:pStyle w:val="ListParagraph"/>
        <w:rPr>
          <w:rFonts w:ascii="Lucida Fax" w:hAnsi="Lucida Fax"/>
          <w:spacing w:val="1"/>
          <w:sz w:val="20"/>
          <w:szCs w:val="20"/>
        </w:rPr>
      </w:pPr>
    </w:p>
    <w:p w14:paraId="36605FF3" w14:textId="405BA7FE" w:rsidR="00787E5E" w:rsidRDefault="00E543ED"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Upon purchase</w:t>
      </w:r>
      <w:r w:rsidR="00E704EB">
        <w:rPr>
          <w:rFonts w:ascii="Lucida Fax" w:hAnsi="Lucida Fax"/>
          <w:spacing w:val="1"/>
          <w:sz w:val="20"/>
          <w:szCs w:val="20"/>
        </w:rPr>
        <w:t>,</w:t>
      </w:r>
      <w:r w:rsidR="00147ECE">
        <w:rPr>
          <w:rFonts w:ascii="Lucida Fax" w:hAnsi="Lucida Fax"/>
          <w:spacing w:val="1"/>
          <w:sz w:val="20"/>
          <w:szCs w:val="20"/>
        </w:rPr>
        <w:t xml:space="preserve"> you are required to provide </w:t>
      </w:r>
      <w:r w:rsidR="00E54417">
        <w:rPr>
          <w:rFonts w:ascii="Lucida Fax" w:hAnsi="Lucida Fax"/>
          <w:spacing w:val="1"/>
          <w:sz w:val="20"/>
          <w:szCs w:val="20"/>
        </w:rPr>
        <w:t xml:space="preserve">agreement </w:t>
      </w:r>
      <w:r w:rsidR="00C22E04">
        <w:rPr>
          <w:rFonts w:ascii="Lucida Fax" w:hAnsi="Lucida Fax"/>
          <w:spacing w:val="1"/>
          <w:sz w:val="20"/>
          <w:szCs w:val="20"/>
        </w:rPr>
        <w:t xml:space="preserve">details, </w:t>
      </w:r>
      <w:r w:rsidR="00E54417">
        <w:rPr>
          <w:rFonts w:ascii="Lucida Fax" w:hAnsi="Lucida Fax"/>
          <w:spacing w:val="1"/>
          <w:sz w:val="20"/>
          <w:szCs w:val="20"/>
        </w:rPr>
        <w:t xml:space="preserve">upload </w:t>
      </w:r>
      <w:r w:rsidR="00C53418">
        <w:rPr>
          <w:rFonts w:ascii="Lucida Fax" w:hAnsi="Lucida Fax"/>
          <w:spacing w:val="1"/>
          <w:sz w:val="20"/>
          <w:szCs w:val="20"/>
        </w:rPr>
        <w:t xml:space="preserve">clear and legible </w:t>
      </w:r>
      <w:r w:rsidR="009729C9">
        <w:rPr>
          <w:rFonts w:ascii="Lucida Fax" w:hAnsi="Lucida Fax"/>
          <w:spacing w:val="1"/>
          <w:sz w:val="20"/>
          <w:szCs w:val="20"/>
        </w:rPr>
        <w:t>copies</w:t>
      </w:r>
      <w:r w:rsidR="00E54417">
        <w:rPr>
          <w:rFonts w:ascii="Lucida Fax" w:hAnsi="Lucida Fax"/>
          <w:spacing w:val="1"/>
          <w:sz w:val="20"/>
          <w:szCs w:val="20"/>
        </w:rPr>
        <w:t xml:space="preserve"> </w:t>
      </w:r>
      <w:r w:rsidR="009729C9">
        <w:rPr>
          <w:rFonts w:ascii="Lucida Fax" w:hAnsi="Lucida Fax"/>
          <w:spacing w:val="1"/>
          <w:sz w:val="20"/>
          <w:szCs w:val="20"/>
        </w:rPr>
        <w:t xml:space="preserve">of the </w:t>
      </w:r>
      <w:r w:rsidR="00E54417">
        <w:rPr>
          <w:rFonts w:ascii="Lucida Fax" w:hAnsi="Lucida Fax"/>
          <w:spacing w:val="1"/>
          <w:sz w:val="20"/>
          <w:szCs w:val="20"/>
        </w:rPr>
        <w:t>corresponding agreement</w:t>
      </w:r>
      <w:r w:rsidR="008E4174">
        <w:rPr>
          <w:rFonts w:ascii="Lucida Fax" w:hAnsi="Lucida Fax"/>
          <w:spacing w:val="1"/>
          <w:sz w:val="20"/>
          <w:szCs w:val="20"/>
        </w:rPr>
        <w:t xml:space="preserve"> and supplementary agreement, if any,</w:t>
      </w:r>
      <w:r w:rsidR="00D70077">
        <w:rPr>
          <w:rFonts w:ascii="Lucida Fax" w:hAnsi="Lucida Fax"/>
          <w:spacing w:val="1"/>
          <w:sz w:val="20"/>
          <w:szCs w:val="20"/>
        </w:rPr>
        <w:t xml:space="preserve"> </w:t>
      </w:r>
      <w:r w:rsidR="00E54417">
        <w:rPr>
          <w:rFonts w:ascii="Lucida Fax" w:hAnsi="Lucida Fax"/>
          <w:spacing w:val="1"/>
          <w:sz w:val="20"/>
          <w:szCs w:val="20"/>
        </w:rPr>
        <w:t xml:space="preserve">and provide </w:t>
      </w:r>
      <w:r w:rsidR="008E0AA7" w:rsidRPr="0093720D">
        <w:rPr>
          <w:rFonts w:ascii="Lucida Fax" w:hAnsi="Lucida Fax" w:cs="Arial"/>
          <w:sz w:val="20"/>
          <w:szCs w:val="20"/>
        </w:rPr>
        <w:t>true, accurate, current and complete</w:t>
      </w:r>
      <w:r w:rsidR="00B03303">
        <w:rPr>
          <w:rFonts w:ascii="Lucida Fax" w:hAnsi="Lucida Fax" w:cs="Arial"/>
          <w:sz w:val="20"/>
          <w:szCs w:val="20"/>
        </w:rPr>
        <w:t xml:space="preserve"> information of the other party / parties. </w:t>
      </w:r>
      <w:r w:rsidR="00E704EB">
        <w:rPr>
          <w:rFonts w:ascii="Lucida Fax" w:hAnsi="Lucida Fax"/>
          <w:spacing w:val="1"/>
          <w:sz w:val="20"/>
          <w:szCs w:val="20"/>
        </w:rPr>
        <w:t xml:space="preserve"> </w:t>
      </w:r>
    </w:p>
    <w:p w14:paraId="755EEAEE" w14:textId="77777777" w:rsidR="001E1335" w:rsidRPr="001E1335" w:rsidRDefault="001E1335" w:rsidP="001E1335">
      <w:pPr>
        <w:pStyle w:val="ListParagraph"/>
        <w:rPr>
          <w:rFonts w:ascii="Lucida Fax" w:hAnsi="Lucida Fax"/>
          <w:spacing w:val="1"/>
          <w:sz w:val="20"/>
          <w:szCs w:val="20"/>
        </w:rPr>
      </w:pPr>
    </w:p>
    <w:p w14:paraId="64C50508" w14:textId="0C1971D7" w:rsidR="001E1335" w:rsidRDefault="007E3EBD"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The corresponding agreement and supplementary agreement </w:t>
      </w:r>
      <w:r w:rsidR="00481532">
        <w:rPr>
          <w:rFonts w:ascii="Lucida Fax" w:hAnsi="Lucida Fax"/>
          <w:spacing w:val="1"/>
          <w:sz w:val="20"/>
          <w:szCs w:val="20"/>
        </w:rPr>
        <w:t>shall</w:t>
      </w:r>
      <w:r>
        <w:rPr>
          <w:rFonts w:ascii="Lucida Fax" w:hAnsi="Lucida Fax"/>
          <w:spacing w:val="1"/>
          <w:sz w:val="20"/>
          <w:szCs w:val="20"/>
        </w:rPr>
        <w:t xml:space="preserve"> be valid </w:t>
      </w:r>
      <w:r w:rsidR="00AF4063">
        <w:rPr>
          <w:rFonts w:ascii="Lucida Fax" w:hAnsi="Lucida Fax"/>
          <w:spacing w:val="1"/>
          <w:sz w:val="20"/>
          <w:szCs w:val="20"/>
        </w:rPr>
        <w:t xml:space="preserve">i.e. </w:t>
      </w:r>
      <w:r w:rsidR="008D7CE6">
        <w:rPr>
          <w:rFonts w:ascii="Lucida Fax" w:hAnsi="Lucida Fax"/>
          <w:spacing w:val="1"/>
          <w:sz w:val="20"/>
          <w:szCs w:val="20"/>
        </w:rPr>
        <w:t xml:space="preserve">must fulfill all requirements of a valid contract </w:t>
      </w:r>
      <w:r w:rsidR="00C35CF7">
        <w:rPr>
          <w:rFonts w:ascii="Lucida Fax" w:hAnsi="Lucida Fax"/>
          <w:spacing w:val="1"/>
          <w:sz w:val="20"/>
          <w:szCs w:val="20"/>
        </w:rPr>
        <w:t xml:space="preserve">as per the applicable laws and </w:t>
      </w:r>
      <w:r w:rsidR="00481532">
        <w:rPr>
          <w:rFonts w:ascii="Lucida Fax" w:hAnsi="Lucida Fax"/>
          <w:spacing w:val="1"/>
          <w:sz w:val="20"/>
          <w:szCs w:val="20"/>
        </w:rPr>
        <w:t>shall be duly executed and stamped</w:t>
      </w:r>
      <w:r w:rsidR="00E3091C">
        <w:rPr>
          <w:rFonts w:ascii="Lucida Fax" w:hAnsi="Lucida Fax"/>
          <w:spacing w:val="1"/>
          <w:sz w:val="20"/>
          <w:szCs w:val="20"/>
        </w:rPr>
        <w:t xml:space="preserve"> in accordance with the scale of stamp duties </w:t>
      </w:r>
      <w:r w:rsidR="00D62651">
        <w:rPr>
          <w:rFonts w:ascii="Lucida Fax" w:hAnsi="Lucida Fax"/>
          <w:spacing w:val="1"/>
          <w:sz w:val="20"/>
          <w:szCs w:val="20"/>
        </w:rPr>
        <w:t xml:space="preserve">under the applicable laws for the time being in force. </w:t>
      </w:r>
    </w:p>
    <w:p w14:paraId="043E82B0" w14:textId="77777777" w:rsidR="00787E5E" w:rsidRDefault="00787E5E" w:rsidP="00B03303">
      <w:pPr>
        <w:pStyle w:val="ListParagraph"/>
        <w:spacing w:line="276" w:lineRule="auto"/>
        <w:ind w:left="360"/>
        <w:jc w:val="both"/>
        <w:rPr>
          <w:rFonts w:ascii="Lucida Fax" w:hAnsi="Lucida Fax"/>
          <w:spacing w:val="1"/>
          <w:sz w:val="20"/>
          <w:szCs w:val="20"/>
        </w:rPr>
      </w:pPr>
    </w:p>
    <w:p w14:paraId="11A02001" w14:textId="4A4014C1" w:rsidR="00397A98" w:rsidRDefault="009F0E2A"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Upon submission of the aforementioned </w:t>
      </w:r>
      <w:r w:rsidR="008D0286">
        <w:rPr>
          <w:rFonts w:ascii="Lucida Fax" w:hAnsi="Lucida Fax"/>
          <w:spacing w:val="1"/>
          <w:sz w:val="20"/>
          <w:szCs w:val="20"/>
        </w:rPr>
        <w:t xml:space="preserve">details and upon </w:t>
      </w:r>
      <w:r w:rsidR="00F62172">
        <w:rPr>
          <w:rFonts w:ascii="Lucida Fax" w:hAnsi="Lucida Fax"/>
          <w:spacing w:val="1"/>
          <w:sz w:val="20"/>
          <w:szCs w:val="20"/>
        </w:rPr>
        <w:t>verification</w:t>
      </w:r>
      <w:r w:rsidR="00946DA2">
        <w:rPr>
          <w:rFonts w:ascii="Lucida Fax" w:hAnsi="Lucida Fax"/>
          <w:spacing w:val="1"/>
          <w:sz w:val="20"/>
          <w:szCs w:val="20"/>
        </w:rPr>
        <w:t xml:space="preserve"> by Presolv360, </w:t>
      </w:r>
      <w:r w:rsidR="008757FB">
        <w:rPr>
          <w:rFonts w:ascii="Lucida Fax" w:hAnsi="Lucida Fax"/>
          <w:spacing w:val="1"/>
          <w:sz w:val="20"/>
          <w:szCs w:val="20"/>
        </w:rPr>
        <w:t>your plan</w:t>
      </w:r>
      <w:r w:rsidR="00653D03">
        <w:rPr>
          <w:rFonts w:ascii="Lucida Fax" w:hAnsi="Lucida Fax"/>
          <w:spacing w:val="1"/>
          <w:sz w:val="20"/>
          <w:szCs w:val="20"/>
        </w:rPr>
        <w:t xml:space="preserve"> </w:t>
      </w:r>
      <w:r w:rsidR="00646CEE">
        <w:rPr>
          <w:rFonts w:ascii="Lucida Fax" w:hAnsi="Lucida Fax"/>
          <w:spacing w:val="1"/>
          <w:sz w:val="20"/>
          <w:szCs w:val="20"/>
        </w:rPr>
        <w:t>will be</w:t>
      </w:r>
      <w:r w:rsidR="00653D03">
        <w:rPr>
          <w:rFonts w:ascii="Lucida Fax" w:hAnsi="Lucida Fax"/>
          <w:spacing w:val="1"/>
          <w:sz w:val="20"/>
          <w:szCs w:val="20"/>
        </w:rPr>
        <w:t xml:space="preserve"> </w:t>
      </w:r>
      <w:r w:rsidR="00EA2DA0">
        <w:rPr>
          <w:rFonts w:ascii="Lucida Fax" w:hAnsi="Lucida Fax"/>
          <w:spacing w:val="1"/>
          <w:sz w:val="20"/>
          <w:szCs w:val="20"/>
        </w:rPr>
        <w:t>activ</w:t>
      </w:r>
      <w:r w:rsidR="00646CEE">
        <w:rPr>
          <w:rFonts w:ascii="Lucida Fax" w:hAnsi="Lucida Fax"/>
          <w:spacing w:val="1"/>
          <w:sz w:val="20"/>
          <w:szCs w:val="20"/>
        </w:rPr>
        <w:t>ated</w:t>
      </w:r>
      <w:r w:rsidR="00EA2DA0">
        <w:rPr>
          <w:rFonts w:ascii="Lucida Fax" w:hAnsi="Lucida Fax"/>
          <w:spacing w:val="1"/>
          <w:sz w:val="20"/>
          <w:szCs w:val="20"/>
        </w:rPr>
        <w:t>.</w:t>
      </w:r>
      <w:r w:rsidR="00646CEE">
        <w:rPr>
          <w:rFonts w:ascii="Lucida Fax" w:hAnsi="Lucida Fax"/>
          <w:spacing w:val="1"/>
          <w:sz w:val="20"/>
          <w:szCs w:val="20"/>
        </w:rPr>
        <w:t xml:space="preserve"> However, </w:t>
      </w:r>
      <w:r w:rsidR="00646CEE" w:rsidRPr="00E14DAF">
        <w:rPr>
          <w:rFonts w:ascii="Lucida Fax" w:hAnsi="Lucida Fax"/>
          <w:spacing w:val="1"/>
          <w:sz w:val="20"/>
          <w:szCs w:val="20"/>
        </w:rPr>
        <w:t>certain features will be disabled until onboarding of all parties has been completed.</w:t>
      </w:r>
    </w:p>
    <w:p w14:paraId="46F8836E" w14:textId="77777777" w:rsidR="00397A98" w:rsidRPr="00397A98" w:rsidRDefault="00397A98" w:rsidP="00397A98">
      <w:pPr>
        <w:pStyle w:val="ListParagraph"/>
        <w:rPr>
          <w:rFonts w:ascii="Lucida Fax" w:hAnsi="Lucida Fax"/>
          <w:spacing w:val="1"/>
          <w:sz w:val="20"/>
          <w:szCs w:val="20"/>
        </w:rPr>
      </w:pPr>
    </w:p>
    <w:p w14:paraId="08AB5C18" w14:textId="272407A3" w:rsidR="00EA2DA0" w:rsidRDefault="00404716"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Presolv360 shall </w:t>
      </w:r>
      <w:r w:rsidR="009A4072">
        <w:rPr>
          <w:rFonts w:ascii="Lucida Fax" w:hAnsi="Lucida Fax"/>
          <w:spacing w:val="1"/>
          <w:sz w:val="20"/>
          <w:szCs w:val="20"/>
        </w:rPr>
        <w:t>at its sol</w:t>
      </w:r>
      <w:r w:rsidR="004A650B">
        <w:rPr>
          <w:rFonts w:ascii="Lucida Fax" w:hAnsi="Lucida Fax"/>
          <w:spacing w:val="1"/>
          <w:sz w:val="20"/>
          <w:szCs w:val="20"/>
        </w:rPr>
        <w:t>e discretion accept, reject or</w:t>
      </w:r>
      <w:r>
        <w:rPr>
          <w:rFonts w:ascii="Lucida Fax" w:hAnsi="Lucida Fax"/>
          <w:spacing w:val="1"/>
          <w:sz w:val="20"/>
          <w:szCs w:val="20"/>
        </w:rPr>
        <w:t xml:space="preserve"> seek modification </w:t>
      </w:r>
      <w:r w:rsidR="004A650B">
        <w:rPr>
          <w:rFonts w:ascii="Lucida Fax" w:hAnsi="Lucida Fax"/>
          <w:spacing w:val="1"/>
          <w:sz w:val="20"/>
          <w:szCs w:val="20"/>
        </w:rPr>
        <w:t xml:space="preserve">of any </w:t>
      </w:r>
      <w:r w:rsidR="004500C1">
        <w:rPr>
          <w:rFonts w:ascii="Lucida Fax" w:hAnsi="Lucida Fax"/>
          <w:spacing w:val="1"/>
          <w:sz w:val="20"/>
          <w:szCs w:val="20"/>
        </w:rPr>
        <w:t xml:space="preserve">details provided by you. Kindly note that </w:t>
      </w:r>
      <w:r w:rsidR="00AA7CDC">
        <w:rPr>
          <w:rFonts w:ascii="Lucida Fax" w:eastAsia="Times New Roman" w:hAnsi="Lucida Fax" w:cs="Times New Roman"/>
          <w:color w:val="000000" w:themeColor="text1"/>
          <w:sz w:val="20"/>
          <w:szCs w:val="20"/>
        </w:rPr>
        <w:t>r</w:t>
      </w:r>
      <w:r w:rsidR="00AA7CDC" w:rsidRPr="000D247C">
        <w:rPr>
          <w:rFonts w:ascii="Lucida Fax" w:eastAsia="Times New Roman" w:hAnsi="Lucida Fax" w:cs="Times New Roman"/>
          <w:color w:val="000000" w:themeColor="text1"/>
          <w:sz w:val="20"/>
          <w:szCs w:val="20"/>
        </w:rPr>
        <w:t xml:space="preserve">efunds cannot be issued under any circumstances, unless the order is not processed after purchase or </w:t>
      </w:r>
      <w:r w:rsidR="00AA7CDC">
        <w:rPr>
          <w:rFonts w:ascii="Lucida Fax" w:eastAsia="Times New Roman" w:hAnsi="Lucida Fax" w:cs="Times New Roman"/>
          <w:color w:val="000000" w:themeColor="text1"/>
          <w:sz w:val="20"/>
          <w:szCs w:val="20"/>
        </w:rPr>
        <w:t xml:space="preserve">your </w:t>
      </w:r>
      <w:r w:rsidR="00145DF6">
        <w:rPr>
          <w:rFonts w:ascii="Lucida Fax" w:eastAsia="Times New Roman" w:hAnsi="Lucida Fax" w:cs="Times New Roman"/>
          <w:color w:val="000000" w:themeColor="text1"/>
          <w:sz w:val="20"/>
          <w:szCs w:val="20"/>
        </w:rPr>
        <w:t>purchase is</w:t>
      </w:r>
      <w:r w:rsidR="00AA7CDC" w:rsidRPr="000D247C">
        <w:rPr>
          <w:rFonts w:ascii="Lucida Fax" w:eastAsia="Times New Roman" w:hAnsi="Lucida Fax" w:cs="Times New Roman"/>
          <w:color w:val="000000" w:themeColor="text1"/>
          <w:sz w:val="20"/>
          <w:szCs w:val="20"/>
        </w:rPr>
        <w:t xml:space="preserve"> rejected outright by </w:t>
      </w:r>
      <w:r w:rsidR="00145DF6">
        <w:rPr>
          <w:rFonts w:ascii="Lucida Fax" w:eastAsia="Times New Roman" w:hAnsi="Lucida Fax" w:cs="Times New Roman"/>
          <w:color w:val="000000" w:themeColor="text1"/>
          <w:sz w:val="20"/>
          <w:szCs w:val="20"/>
        </w:rPr>
        <w:t>Presolv360</w:t>
      </w:r>
      <w:r w:rsidR="00AA7CDC" w:rsidRPr="000D247C">
        <w:rPr>
          <w:rFonts w:ascii="Lucida Fax" w:eastAsia="Times New Roman" w:hAnsi="Lucida Fax" w:cs="Times New Roman"/>
          <w:color w:val="000000" w:themeColor="text1"/>
          <w:sz w:val="20"/>
          <w:szCs w:val="20"/>
        </w:rPr>
        <w:t>.</w:t>
      </w:r>
      <w:r w:rsidR="00646CEE" w:rsidRPr="00E14DAF">
        <w:rPr>
          <w:rFonts w:ascii="Lucida Fax" w:hAnsi="Lucida Fax"/>
          <w:spacing w:val="1"/>
          <w:sz w:val="20"/>
          <w:szCs w:val="20"/>
        </w:rPr>
        <w:t xml:space="preserve"> </w:t>
      </w:r>
      <w:r w:rsidR="00EA2DA0">
        <w:rPr>
          <w:rFonts w:ascii="Lucida Fax" w:hAnsi="Lucida Fax"/>
          <w:spacing w:val="1"/>
          <w:sz w:val="20"/>
          <w:szCs w:val="20"/>
        </w:rPr>
        <w:t xml:space="preserve"> </w:t>
      </w:r>
    </w:p>
    <w:p w14:paraId="30F8CAA1" w14:textId="77777777" w:rsidR="00EA2DA0" w:rsidRPr="00EA2DA0" w:rsidRDefault="00EA2DA0" w:rsidP="00EA2DA0">
      <w:pPr>
        <w:pStyle w:val="ListParagraph"/>
        <w:rPr>
          <w:rFonts w:ascii="Lucida Fax" w:hAnsi="Lucida Fax"/>
          <w:spacing w:val="1"/>
          <w:sz w:val="20"/>
          <w:szCs w:val="20"/>
        </w:rPr>
      </w:pPr>
    </w:p>
    <w:p w14:paraId="305E3601" w14:textId="4D1A3076" w:rsidR="00B03303" w:rsidRDefault="00C2267E"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Upon </w:t>
      </w:r>
      <w:r w:rsidR="00082AA3">
        <w:rPr>
          <w:rFonts w:ascii="Lucida Fax" w:hAnsi="Lucida Fax"/>
          <w:spacing w:val="1"/>
          <w:sz w:val="20"/>
          <w:szCs w:val="20"/>
        </w:rPr>
        <w:t>verification</w:t>
      </w:r>
      <w:r>
        <w:rPr>
          <w:rFonts w:ascii="Lucida Fax" w:hAnsi="Lucida Fax"/>
          <w:spacing w:val="1"/>
          <w:sz w:val="20"/>
          <w:szCs w:val="20"/>
        </w:rPr>
        <w:t xml:space="preserve"> </w:t>
      </w:r>
      <w:r w:rsidR="00F834DB">
        <w:rPr>
          <w:rFonts w:ascii="Lucida Fax" w:hAnsi="Lucida Fax"/>
          <w:spacing w:val="1"/>
          <w:sz w:val="20"/>
          <w:szCs w:val="20"/>
        </w:rPr>
        <w:t xml:space="preserve">by Presolv360, </w:t>
      </w:r>
      <w:r w:rsidR="00234F33">
        <w:rPr>
          <w:rFonts w:ascii="Lucida Fax" w:hAnsi="Lucida Fax"/>
          <w:spacing w:val="1"/>
          <w:sz w:val="20"/>
          <w:szCs w:val="20"/>
        </w:rPr>
        <w:t>a Unique Identification Number (“UID”) wil</w:t>
      </w:r>
      <w:r w:rsidR="00CF6DEB">
        <w:rPr>
          <w:rFonts w:ascii="Lucida Fax" w:hAnsi="Lucida Fax"/>
          <w:spacing w:val="1"/>
          <w:sz w:val="20"/>
          <w:szCs w:val="20"/>
        </w:rPr>
        <w:t xml:space="preserve">l be generated and </w:t>
      </w:r>
      <w:r w:rsidR="00F834DB">
        <w:rPr>
          <w:rFonts w:ascii="Lucida Fax" w:hAnsi="Lucida Fax"/>
          <w:spacing w:val="1"/>
          <w:sz w:val="20"/>
          <w:szCs w:val="20"/>
        </w:rPr>
        <w:t>the</w:t>
      </w:r>
      <w:r w:rsidR="00E14DAF" w:rsidRPr="00E14DAF">
        <w:rPr>
          <w:rFonts w:ascii="Lucida Fax" w:hAnsi="Lucida Fax"/>
          <w:spacing w:val="1"/>
          <w:sz w:val="20"/>
          <w:szCs w:val="20"/>
        </w:rPr>
        <w:t xml:space="preserve"> steps for onboarding </w:t>
      </w:r>
      <w:r w:rsidR="00CF6DEB">
        <w:rPr>
          <w:rFonts w:ascii="Lucida Fax" w:hAnsi="Lucida Fax"/>
          <w:spacing w:val="1"/>
          <w:sz w:val="20"/>
          <w:szCs w:val="20"/>
        </w:rPr>
        <w:t>will be</w:t>
      </w:r>
      <w:r w:rsidR="00BB08FB">
        <w:rPr>
          <w:rFonts w:ascii="Lucida Fax" w:hAnsi="Lucida Fax"/>
          <w:spacing w:val="1"/>
          <w:sz w:val="20"/>
          <w:szCs w:val="20"/>
        </w:rPr>
        <w:t xml:space="preserve"> provided </w:t>
      </w:r>
      <w:r w:rsidR="000F6409">
        <w:rPr>
          <w:rFonts w:ascii="Lucida Fax" w:hAnsi="Lucida Fax"/>
          <w:spacing w:val="1"/>
          <w:sz w:val="20"/>
          <w:szCs w:val="20"/>
        </w:rPr>
        <w:t xml:space="preserve">to the other party / parties </w:t>
      </w:r>
      <w:r w:rsidR="00E14DAF" w:rsidRPr="00E14DAF">
        <w:rPr>
          <w:rFonts w:ascii="Lucida Fax" w:hAnsi="Lucida Fax"/>
          <w:spacing w:val="1"/>
          <w:sz w:val="20"/>
          <w:szCs w:val="20"/>
        </w:rPr>
        <w:t xml:space="preserve">on the email ID provided by you. </w:t>
      </w:r>
      <w:r w:rsidR="005C7592">
        <w:rPr>
          <w:rFonts w:ascii="Lucida Fax" w:hAnsi="Lucida Fax"/>
          <w:spacing w:val="1"/>
          <w:sz w:val="20"/>
          <w:szCs w:val="20"/>
        </w:rPr>
        <w:t xml:space="preserve">It shall be your responsibility to </w:t>
      </w:r>
      <w:r w:rsidR="00E14DAF" w:rsidRPr="00E14DAF">
        <w:rPr>
          <w:rFonts w:ascii="Lucida Fax" w:hAnsi="Lucida Fax"/>
          <w:spacing w:val="1"/>
          <w:sz w:val="20"/>
          <w:szCs w:val="20"/>
        </w:rPr>
        <w:t xml:space="preserve">ensure all parties complete the process to </w:t>
      </w:r>
      <w:r w:rsidR="00BB5F3A">
        <w:rPr>
          <w:rFonts w:ascii="Lucida Fax" w:hAnsi="Lucida Fax"/>
          <w:spacing w:val="1"/>
          <w:sz w:val="20"/>
          <w:szCs w:val="20"/>
        </w:rPr>
        <w:t xml:space="preserve">enable all features and </w:t>
      </w:r>
      <w:r w:rsidR="008D00D1">
        <w:rPr>
          <w:rFonts w:ascii="Lucida Fax" w:hAnsi="Lucida Fax"/>
          <w:spacing w:val="1"/>
          <w:sz w:val="20"/>
          <w:szCs w:val="20"/>
        </w:rPr>
        <w:t>to enjoy continued protection</w:t>
      </w:r>
      <w:r w:rsidR="00E14DAF" w:rsidRPr="00E14DAF">
        <w:rPr>
          <w:rFonts w:ascii="Lucida Fax" w:hAnsi="Lucida Fax"/>
          <w:spacing w:val="1"/>
          <w:sz w:val="20"/>
          <w:szCs w:val="20"/>
        </w:rPr>
        <w:t>.</w:t>
      </w:r>
      <w:r w:rsidR="008D0286">
        <w:rPr>
          <w:rFonts w:ascii="Lucida Fax" w:hAnsi="Lucida Fax"/>
          <w:spacing w:val="1"/>
          <w:sz w:val="20"/>
          <w:szCs w:val="20"/>
        </w:rPr>
        <w:t xml:space="preserve"> </w:t>
      </w:r>
    </w:p>
    <w:p w14:paraId="294AA3C0" w14:textId="77777777" w:rsidR="00B03303" w:rsidRPr="00B03303" w:rsidRDefault="00B03303" w:rsidP="00B03303">
      <w:pPr>
        <w:pStyle w:val="ListParagraph"/>
        <w:rPr>
          <w:rFonts w:ascii="Lucida Fax" w:hAnsi="Lucida Fax"/>
          <w:spacing w:val="1"/>
          <w:sz w:val="20"/>
          <w:szCs w:val="20"/>
        </w:rPr>
      </w:pPr>
    </w:p>
    <w:p w14:paraId="16A6996F" w14:textId="2CCCBAAC" w:rsidR="00AE1FD7" w:rsidRPr="00AE1FD7" w:rsidRDefault="00AE1FD7" w:rsidP="00AE1FD7">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w:t>
      </w:r>
      <w:r w:rsidRPr="00AE1FD7">
        <w:rPr>
          <w:rFonts w:ascii="Lucida Fax" w:hAnsi="Lucida Fax"/>
          <w:spacing w:val="1"/>
          <w:sz w:val="20"/>
          <w:szCs w:val="20"/>
        </w:rPr>
        <w:t xml:space="preserve">shall be responsible for maintaining and updating all information </w:t>
      </w:r>
      <w:r w:rsidR="0099330B">
        <w:rPr>
          <w:rFonts w:ascii="Lucida Fax" w:hAnsi="Lucida Fax"/>
          <w:spacing w:val="1"/>
          <w:sz w:val="20"/>
          <w:szCs w:val="20"/>
        </w:rPr>
        <w:t xml:space="preserve">and documents </w:t>
      </w:r>
      <w:r w:rsidRPr="00AE1FD7">
        <w:rPr>
          <w:rFonts w:ascii="Lucida Fax" w:hAnsi="Lucida Fax"/>
          <w:spacing w:val="1"/>
          <w:sz w:val="20"/>
          <w:szCs w:val="20"/>
        </w:rPr>
        <w:t>to ensure that it remains accurate, true, current and complete.</w:t>
      </w:r>
      <w:r w:rsidR="004B26D8">
        <w:rPr>
          <w:rFonts w:ascii="Lucida Fax" w:hAnsi="Lucida Fax"/>
          <w:spacing w:val="1"/>
          <w:sz w:val="20"/>
          <w:szCs w:val="20"/>
        </w:rPr>
        <w:t xml:space="preserve"> In case of change in the number of parties or contract value, </w:t>
      </w:r>
      <w:r w:rsidR="00DD1A86">
        <w:rPr>
          <w:rFonts w:ascii="Lucida Fax" w:hAnsi="Lucida Fax"/>
          <w:spacing w:val="1"/>
          <w:sz w:val="20"/>
          <w:szCs w:val="20"/>
        </w:rPr>
        <w:t xml:space="preserve">you shall inform Presolv360 </w:t>
      </w:r>
      <w:r w:rsidR="00DD1A86">
        <w:rPr>
          <w:rFonts w:ascii="Lucida Fax" w:hAnsi="Lucida Fax" w:cs="Arial"/>
          <w:spacing w:val="1"/>
          <w:sz w:val="20"/>
          <w:szCs w:val="20"/>
        </w:rPr>
        <w:t xml:space="preserve">by way of an email addressed to </w:t>
      </w:r>
      <w:hyperlink r:id="rId9" w:history="1">
        <w:r w:rsidR="00DD1A86" w:rsidRPr="008F66F7">
          <w:rPr>
            <w:rStyle w:val="Hyperlink"/>
            <w:rFonts w:ascii="Lucida Fax" w:hAnsi="Lucida Fax" w:cs="Arial"/>
            <w:spacing w:val="1"/>
            <w:sz w:val="20"/>
            <w:szCs w:val="20"/>
          </w:rPr>
          <w:t>info@presolv360.com</w:t>
        </w:r>
      </w:hyperlink>
      <w:r w:rsidR="00431133" w:rsidRPr="00431133">
        <w:t>.</w:t>
      </w:r>
    </w:p>
    <w:p w14:paraId="10590660" w14:textId="77777777" w:rsidR="00AE1FD7" w:rsidRPr="0025377A" w:rsidRDefault="00AE1FD7" w:rsidP="00AE1FD7">
      <w:pPr>
        <w:pStyle w:val="ListParagraph"/>
        <w:spacing w:line="276" w:lineRule="auto"/>
        <w:ind w:hanging="720"/>
        <w:contextualSpacing w:val="0"/>
        <w:rPr>
          <w:rFonts w:ascii="Lucida Fax" w:hAnsi="Lucida Fax" w:cs="Arial"/>
          <w:spacing w:val="1"/>
          <w:sz w:val="20"/>
          <w:szCs w:val="20"/>
        </w:rPr>
      </w:pPr>
    </w:p>
    <w:p w14:paraId="639ACF64" w14:textId="51B42415" w:rsidR="00407199" w:rsidRDefault="00541D7A" w:rsidP="003063E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may raise </w:t>
      </w:r>
      <w:r w:rsidR="00611CC7">
        <w:rPr>
          <w:rFonts w:ascii="Lucida Fax" w:hAnsi="Lucida Fax"/>
          <w:spacing w:val="1"/>
          <w:sz w:val="20"/>
          <w:szCs w:val="20"/>
        </w:rPr>
        <w:t xml:space="preserve">an issue if </w:t>
      </w:r>
      <w:r w:rsidR="00611CC7" w:rsidRPr="003063E3">
        <w:rPr>
          <w:rFonts w:ascii="Lucida Fax" w:hAnsi="Lucida Fax"/>
          <w:spacing w:val="1"/>
          <w:sz w:val="20"/>
          <w:szCs w:val="20"/>
        </w:rPr>
        <w:t>any dispute, controversy or claim arises out of or relating to the agreement</w:t>
      </w:r>
      <w:bookmarkStart w:id="0" w:name="_GoBack"/>
      <w:bookmarkEnd w:id="0"/>
      <w:r w:rsidR="00611CC7" w:rsidRPr="003063E3">
        <w:rPr>
          <w:rFonts w:ascii="Lucida Fax" w:hAnsi="Lucida Fax"/>
          <w:spacing w:val="1"/>
          <w:sz w:val="20"/>
          <w:szCs w:val="20"/>
        </w:rPr>
        <w:t xml:space="preserve"> </w:t>
      </w:r>
      <w:r w:rsidR="008757FB">
        <w:rPr>
          <w:rFonts w:ascii="Lucida Fax" w:hAnsi="Lucida Fax"/>
          <w:spacing w:val="1"/>
          <w:sz w:val="20"/>
          <w:szCs w:val="20"/>
        </w:rPr>
        <w:t>secured by Presolv360</w:t>
      </w:r>
      <w:r w:rsidR="0073264C" w:rsidRPr="003063E3">
        <w:rPr>
          <w:rFonts w:ascii="Lucida Fax" w:hAnsi="Lucida Fax"/>
          <w:spacing w:val="1"/>
          <w:sz w:val="20"/>
          <w:szCs w:val="20"/>
        </w:rPr>
        <w:t xml:space="preserve"> for resolution in accordance </w:t>
      </w:r>
      <w:r w:rsidR="0073264C" w:rsidRPr="003063E3">
        <w:rPr>
          <w:rFonts w:ascii="Lucida Fax" w:hAnsi="Lucida Fax"/>
          <w:spacing w:val="1"/>
          <w:sz w:val="20"/>
          <w:szCs w:val="20"/>
        </w:rPr>
        <w:lastRenderedPageBreak/>
        <w:t xml:space="preserve">with Presolv360’s Dispute Resolution Rules </w:t>
      </w:r>
      <w:r w:rsidR="0073264C" w:rsidRPr="008757FB">
        <w:rPr>
          <w:rFonts w:ascii="Lucida Fax" w:hAnsi="Lucida Fax"/>
          <w:i/>
          <w:iCs/>
          <w:spacing w:val="1"/>
          <w:sz w:val="20"/>
          <w:szCs w:val="20"/>
          <w:highlight w:val="yellow"/>
        </w:rPr>
        <w:t>&lt;&lt;insert link&gt;&gt;</w:t>
      </w:r>
      <w:r w:rsidR="006F7F5D" w:rsidRPr="003063E3">
        <w:rPr>
          <w:rFonts w:ascii="Lucida Fax" w:hAnsi="Lucida Fax"/>
          <w:spacing w:val="1"/>
          <w:sz w:val="20"/>
          <w:szCs w:val="20"/>
        </w:rPr>
        <w:t xml:space="preserve">. </w:t>
      </w:r>
      <w:r w:rsidR="00A80EDF" w:rsidRPr="003063E3">
        <w:rPr>
          <w:rFonts w:ascii="Lucida Fax" w:hAnsi="Lucida Fax"/>
          <w:spacing w:val="1"/>
          <w:sz w:val="20"/>
          <w:szCs w:val="20"/>
        </w:rPr>
        <w:t>A</w:t>
      </w:r>
      <w:r w:rsidR="000B7160" w:rsidRPr="003063E3">
        <w:rPr>
          <w:rFonts w:ascii="Lucida Fax" w:hAnsi="Lucida Fax"/>
          <w:spacing w:val="1"/>
          <w:sz w:val="20"/>
          <w:szCs w:val="20"/>
        </w:rPr>
        <w:t xml:space="preserve">t a time, only one dispute can be raised against a particular party. </w:t>
      </w:r>
    </w:p>
    <w:p w14:paraId="45130CD7" w14:textId="77777777" w:rsidR="00407199" w:rsidRPr="00407199" w:rsidRDefault="00407199" w:rsidP="00407199">
      <w:pPr>
        <w:pStyle w:val="ListParagraph"/>
        <w:rPr>
          <w:rFonts w:ascii="Lucida Fax" w:hAnsi="Lucida Fax"/>
          <w:spacing w:val="1"/>
          <w:sz w:val="20"/>
          <w:szCs w:val="20"/>
        </w:rPr>
      </w:pPr>
    </w:p>
    <w:p w14:paraId="535B1E82" w14:textId="06D90802" w:rsidR="003063E3" w:rsidRPr="003063E3" w:rsidRDefault="003063E3" w:rsidP="003063E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T</w:t>
      </w:r>
      <w:r w:rsidRPr="003063E3">
        <w:rPr>
          <w:rFonts w:ascii="Lucida Fax" w:hAnsi="Lucida Fax"/>
          <w:spacing w:val="1"/>
          <w:sz w:val="20"/>
          <w:szCs w:val="20"/>
        </w:rPr>
        <w:t>he following kinds of disputes are excluded and are beyond the scope:</w:t>
      </w:r>
    </w:p>
    <w:p w14:paraId="69AE4CBF" w14:textId="79CCF95C"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which involve public interest</w:t>
      </w:r>
      <w:r w:rsidR="00407199">
        <w:rPr>
          <w:rFonts w:ascii="Lucida Fax" w:hAnsi="Lucida Fax"/>
          <w:spacing w:val="1"/>
          <w:sz w:val="20"/>
          <w:szCs w:val="20"/>
        </w:rPr>
        <w:t>;</w:t>
      </w:r>
    </w:p>
    <w:p w14:paraId="5EC32E53" w14:textId="478730FD"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relating to election to public offices</w:t>
      </w:r>
      <w:r w:rsidR="00407199">
        <w:rPr>
          <w:rFonts w:ascii="Lucida Fax" w:hAnsi="Lucida Fax"/>
          <w:spacing w:val="1"/>
          <w:sz w:val="20"/>
          <w:szCs w:val="20"/>
        </w:rPr>
        <w:t>;</w:t>
      </w:r>
    </w:p>
    <w:p w14:paraId="00D5186C" w14:textId="286F2969"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involving grant of authority such as grant of probate or letters of administration</w:t>
      </w:r>
      <w:r w:rsidR="00407199">
        <w:rPr>
          <w:rFonts w:ascii="Lucida Fax" w:hAnsi="Lucida Fax"/>
          <w:spacing w:val="1"/>
          <w:sz w:val="20"/>
          <w:szCs w:val="20"/>
        </w:rPr>
        <w:t>;</w:t>
      </w:r>
    </w:p>
    <w:p w14:paraId="0A169ACA" w14:textId="4B947045"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involving serious and specific allegations of fraud, fabrication of documents forgery, impersonation, coercion, etc.</w:t>
      </w:r>
      <w:r w:rsidR="00407199">
        <w:rPr>
          <w:rFonts w:ascii="Lucida Fax" w:hAnsi="Lucida Fax"/>
          <w:spacing w:val="1"/>
          <w:sz w:val="20"/>
          <w:szCs w:val="20"/>
        </w:rPr>
        <w:t>;</w:t>
      </w:r>
    </w:p>
    <w:p w14:paraId="203CE9AA" w14:textId="18A3D9B7"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requiring protection of courts such as claims against minors and persons of unsound mind</w:t>
      </w:r>
      <w:r w:rsidR="00407199">
        <w:rPr>
          <w:rFonts w:ascii="Lucida Fax" w:hAnsi="Lucida Fax"/>
          <w:spacing w:val="1"/>
          <w:sz w:val="20"/>
          <w:szCs w:val="20"/>
        </w:rPr>
        <w:t>;</w:t>
      </w:r>
    </w:p>
    <w:p w14:paraId="5BDCD92A" w14:textId="60E4025E"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Disputes involving prosecution for criminal and non-compoundable offences</w:t>
      </w:r>
      <w:r w:rsidR="00407199">
        <w:rPr>
          <w:rFonts w:ascii="Lucida Fax" w:hAnsi="Lucida Fax"/>
          <w:spacing w:val="1"/>
          <w:sz w:val="20"/>
          <w:szCs w:val="20"/>
        </w:rPr>
        <w:t>;</w:t>
      </w:r>
    </w:p>
    <w:p w14:paraId="4283FD82" w14:textId="5BAFCCAA"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Any dispute which the expert determines is resolved or has been raised an unreasonable number of times without substantial change of circumstance</w:t>
      </w:r>
      <w:r w:rsidR="00407199">
        <w:rPr>
          <w:rFonts w:ascii="Lucida Fax" w:hAnsi="Lucida Fax"/>
          <w:spacing w:val="1"/>
          <w:sz w:val="20"/>
          <w:szCs w:val="20"/>
        </w:rPr>
        <w:t>;</w:t>
      </w:r>
    </w:p>
    <w:p w14:paraId="5CA12CE8" w14:textId="259474C5"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Any dispute arising out of war, civil war, invasion, insurrection, revolution, act of foreign enemy, hostilities (whether War be declared or not), rebellion, mutiny, use of military power or usurpation of government or military power</w:t>
      </w:r>
      <w:r w:rsidR="00407199">
        <w:rPr>
          <w:rFonts w:ascii="Lucida Fax" w:hAnsi="Lucida Fax"/>
          <w:spacing w:val="1"/>
          <w:sz w:val="20"/>
          <w:szCs w:val="20"/>
        </w:rPr>
        <w:t>;</w:t>
      </w:r>
    </w:p>
    <w:p w14:paraId="2E44A177" w14:textId="77777777" w:rsidR="003063E3" w:rsidRPr="003063E3" w:rsidRDefault="003063E3" w:rsidP="00407199">
      <w:pPr>
        <w:pStyle w:val="ListParagraph"/>
        <w:numPr>
          <w:ilvl w:val="1"/>
          <w:numId w:val="15"/>
        </w:numPr>
        <w:spacing w:line="276" w:lineRule="auto"/>
        <w:ind w:left="720"/>
        <w:jc w:val="both"/>
        <w:rPr>
          <w:rFonts w:ascii="Lucida Fax" w:hAnsi="Lucida Fax"/>
          <w:spacing w:val="1"/>
          <w:sz w:val="20"/>
          <w:szCs w:val="20"/>
        </w:rPr>
      </w:pPr>
      <w:r w:rsidRPr="003063E3">
        <w:rPr>
          <w:rFonts w:ascii="Lucida Fax" w:hAnsi="Lucida Fax"/>
          <w:spacing w:val="1"/>
          <w:sz w:val="20"/>
          <w:szCs w:val="20"/>
        </w:rPr>
        <w:t>Any other dispute as may be prescribed.</w:t>
      </w:r>
    </w:p>
    <w:p w14:paraId="21230A54" w14:textId="19F31C43" w:rsidR="00541D7A" w:rsidRDefault="00541D7A" w:rsidP="003063E3">
      <w:pPr>
        <w:pStyle w:val="ListParagraph"/>
        <w:spacing w:line="276" w:lineRule="auto"/>
        <w:ind w:left="360"/>
        <w:jc w:val="both"/>
        <w:rPr>
          <w:rFonts w:ascii="Lucida Fax" w:hAnsi="Lucida Fax"/>
          <w:spacing w:val="1"/>
          <w:sz w:val="20"/>
          <w:szCs w:val="20"/>
        </w:rPr>
      </w:pPr>
    </w:p>
    <w:p w14:paraId="732FA85A" w14:textId="20CF20B2" w:rsidR="0012767F" w:rsidRDefault="00843264"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shall adhere to the </w:t>
      </w:r>
      <w:r w:rsidR="00E97FDA">
        <w:rPr>
          <w:rFonts w:ascii="Lucida Fax" w:hAnsi="Lucida Fax"/>
          <w:spacing w:val="1"/>
          <w:sz w:val="20"/>
          <w:szCs w:val="20"/>
        </w:rPr>
        <w:t xml:space="preserve">obligations set out in the Dispute Resolution Rules </w:t>
      </w:r>
      <w:r w:rsidR="003D336A">
        <w:rPr>
          <w:rFonts w:ascii="Lucida Fax" w:hAnsi="Lucida Fax"/>
          <w:spacing w:val="1"/>
          <w:sz w:val="20"/>
          <w:szCs w:val="20"/>
        </w:rPr>
        <w:t>in respect of emails and platform use</w:t>
      </w:r>
      <w:r w:rsidR="0014728F">
        <w:rPr>
          <w:rFonts w:ascii="Lucida Fax" w:hAnsi="Lucida Fax"/>
          <w:spacing w:val="1"/>
          <w:sz w:val="20"/>
          <w:szCs w:val="20"/>
        </w:rPr>
        <w:t xml:space="preserve">. </w:t>
      </w:r>
    </w:p>
    <w:p w14:paraId="57227A79" w14:textId="77777777" w:rsidR="0012767F" w:rsidRDefault="0012767F" w:rsidP="0012767F">
      <w:pPr>
        <w:pStyle w:val="ListParagraph"/>
        <w:spacing w:line="276" w:lineRule="auto"/>
        <w:ind w:left="360"/>
        <w:jc w:val="both"/>
        <w:rPr>
          <w:rFonts w:ascii="Lucida Fax" w:hAnsi="Lucida Fax"/>
          <w:spacing w:val="1"/>
          <w:sz w:val="20"/>
          <w:szCs w:val="20"/>
        </w:rPr>
      </w:pPr>
    </w:p>
    <w:p w14:paraId="5B85C867" w14:textId="74AFF6F8" w:rsidR="00C757CB" w:rsidRPr="002B5D92" w:rsidRDefault="004F75E1" w:rsidP="001C67F9">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The cost of </w:t>
      </w:r>
      <w:r w:rsidR="00AC79F6">
        <w:rPr>
          <w:rFonts w:ascii="Lucida Fax" w:hAnsi="Lucida Fax"/>
          <w:spacing w:val="1"/>
          <w:sz w:val="20"/>
          <w:szCs w:val="20"/>
        </w:rPr>
        <w:t xml:space="preserve">the arbitrator or the mediator, as the case may be, </w:t>
      </w:r>
      <w:r w:rsidR="00836FEA">
        <w:rPr>
          <w:rFonts w:ascii="Lucida Fax" w:hAnsi="Lucida Fax"/>
          <w:spacing w:val="1"/>
          <w:sz w:val="20"/>
          <w:szCs w:val="20"/>
        </w:rPr>
        <w:t xml:space="preserve">appointed by Presolv360 </w:t>
      </w:r>
      <w:r w:rsidR="00AC79F6">
        <w:rPr>
          <w:rFonts w:ascii="Lucida Fax" w:hAnsi="Lucida Fax"/>
          <w:spacing w:val="1"/>
          <w:sz w:val="20"/>
          <w:szCs w:val="20"/>
        </w:rPr>
        <w:t xml:space="preserve">will be borne by Presolv360. </w:t>
      </w:r>
      <w:r w:rsidR="007E2988">
        <w:rPr>
          <w:rFonts w:ascii="Lucida Fax" w:hAnsi="Lucida Fax"/>
          <w:spacing w:val="1"/>
          <w:sz w:val="20"/>
          <w:szCs w:val="20"/>
        </w:rPr>
        <w:t xml:space="preserve">You may choose to be </w:t>
      </w:r>
      <w:r w:rsidR="00CF4BC7" w:rsidRPr="003074A7">
        <w:rPr>
          <w:rFonts w:ascii="Lucida Fax" w:hAnsi="Lucida Fax" w:cs="Arial"/>
          <w:spacing w:val="1"/>
          <w:sz w:val="20"/>
          <w:szCs w:val="20"/>
        </w:rPr>
        <w:t>represented or assisted through an authorised representative</w:t>
      </w:r>
      <w:r w:rsidR="00021E2B">
        <w:rPr>
          <w:rFonts w:ascii="Lucida Fax" w:hAnsi="Lucida Fax" w:cs="Arial"/>
          <w:spacing w:val="1"/>
          <w:sz w:val="20"/>
          <w:szCs w:val="20"/>
        </w:rPr>
        <w:t xml:space="preserve"> for the resolution proceedings. However, </w:t>
      </w:r>
      <w:r w:rsidR="00CD3420" w:rsidRPr="003074A7">
        <w:rPr>
          <w:rFonts w:ascii="Lucida Fax" w:hAnsi="Lucida Fax" w:cs="Arial"/>
          <w:spacing w:val="1"/>
          <w:sz w:val="20"/>
          <w:szCs w:val="20"/>
        </w:rPr>
        <w:t>professional charges of the authorised representative, cost of appointment and representation or any other incidental costs shall be borne by the appointing party.</w:t>
      </w:r>
    </w:p>
    <w:p w14:paraId="7B0C6EB3" w14:textId="77777777" w:rsidR="002B5D92" w:rsidRPr="002B5D92" w:rsidRDefault="002B5D92" w:rsidP="002B5D92">
      <w:pPr>
        <w:pStyle w:val="ListParagraph"/>
        <w:rPr>
          <w:rFonts w:ascii="Lucida Fax" w:hAnsi="Lucida Fax"/>
          <w:spacing w:val="1"/>
          <w:sz w:val="20"/>
          <w:szCs w:val="20"/>
        </w:rPr>
      </w:pPr>
    </w:p>
    <w:p w14:paraId="1DA26BC0" w14:textId="43099086" w:rsidR="002B5D92" w:rsidRPr="001C67F9" w:rsidRDefault="006A2F8E" w:rsidP="001C67F9">
      <w:pPr>
        <w:pStyle w:val="ListParagraph"/>
        <w:numPr>
          <w:ilvl w:val="0"/>
          <w:numId w:val="15"/>
        </w:numPr>
        <w:spacing w:line="276" w:lineRule="auto"/>
        <w:jc w:val="both"/>
        <w:rPr>
          <w:rFonts w:ascii="Lucida Fax" w:hAnsi="Lucida Fax"/>
          <w:spacing w:val="1"/>
          <w:sz w:val="20"/>
          <w:szCs w:val="20"/>
        </w:rPr>
      </w:pPr>
      <w:r w:rsidRPr="006A2F8E">
        <w:rPr>
          <w:rFonts w:ascii="Lucida Fax" w:hAnsi="Lucida Fax"/>
          <w:spacing w:val="1"/>
          <w:sz w:val="20"/>
          <w:szCs w:val="20"/>
        </w:rPr>
        <w:t>Fines, court costs, penalties, bonds, bail bonds</w:t>
      </w:r>
      <w:r w:rsidR="00416E0D">
        <w:rPr>
          <w:rFonts w:ascii="Lucida Fax" w:hAnsi="Lucida Fax"/>
          <w:spacing w:val="1"/>
          <w:sz w:val="20"/>
          <w:szCs w:val="20"/>
        </w:rPr>
        <w:t>,</w:t>
      </w:r>
      <w:r w:rsidRPr="006A2F8E">
        <w:rPr>
          <w:rFonts w:ascii="Lucida Fax" w:hAnsi="Lucida Fax"/>
          <w:spacing w:val="1"/>
          <w:sz w:val="20"/>
          <w:szCs w:val="20"/>
        </w:rPr>
        <w:t xml:space="preserve"> out</w:t>
      </w:r>
      <w:r>
        <w:rPr>
          <w:rFonts w:ascii="Lucida Fax" w:hAnsi="Lucida Fax"/>
          <w:spacing w:val="1"/>
          <w:sz w:val="20"/>
          <w:szCs w:val="20"/>
        </w:rPr>
        <w:t>-</w:t>
      </w:r>
      <w:r w:rsidRPr="006A2F8E">
        <w:rPr>
          <w:rFonts w:ascii="Lucida Fax" w:hAnsi="Lucida Fax"/>
          <w:spacing w:val="1"/>
          <w:sz w:val="20"/>
          <w:szCs w:val="20"/>
        </w:rPr>
        <w:t>of</w:t>
      </w:r>
      <w:r>
        <w:rPr>
          <w:rFonts w:ascii="Lucida Fax" w:hAnsi="Lucida Fax"/>
          <w:spacing w:val="1"/>
          <w:sz w:val="20"/>
          <w:szCs w:val="20"/>
        </w:rPr>
        <w:t>-</w:t>
      </w:r>
      <w:r w:rsidRPr="006A2F8E">
        <w:rPr>
          <w:rFonts w:ascii="Lucida Fax" w:hAnsi="Lucida Fax"/>
          <w:spacing w:val="1"/>
          <w:sz w:val="20"/>
          <w:szCs w:val="20"/>
        </w:rPr>
        <w:t>pocket expenses</w:t>
      </w:r>
      <w:r w:rsidR="0042395C">
        <w:rPr>
          <w:rFonts w:ascii="Lucida Fax" w:hAnsi="Lucida Fax"/>
          <w:spacing w:val="1"/>
          <w:sz w:val="20"/>
          <w:szCs w:val="20"/>
        </w:rPr>
        <w:t xml:space="preserve"> or any other incidental costs</w:t>
      </w:r>
      <w:r w:rsidR="00416E0D">
        <w:rPr>
          <w:rFonts w:ascii="Lucida Fax" w:hAnsi="Lucida Fax"/>
          <w:spacing w:val="1"/>
          <w:sz w:val="20"/>
          <w:szCs w:val="20"/>
        </w:rPr>
        <w:t xml:space="preserve">, </w:t>
      </w:r>
      <w:r>
        <w:rPr>
          <w:rFonts w:ascii="Lucida Fax" w:hAnsi="Lucida Fax"/>
          <w:spacing w:val="1"/>
          <w:sz w:val="20"/>
          <w:szCs w:val="20"/>
        </w:rPr>
        <w:t xml:space="preserve">if any, </w:t>
      </w:r>
      <w:r w:rsidR="002D6FDE">
        <w:rPr>
          <w:rFonts w:ascii="Lucida Fax" w:hAnsi="Lucida Fax"/>
          <w:spacing w:val="1"/>
          <w:sz w:val="20"/>
          <w:szCs w:val="20"/>
        </w:rPr>
        <w:t>shall not be borne by Presolv360.</w:t>
      </w:r>
    </w:p>
    <w:p w14:paraId="59B66781" w14:textId="77777777" w:rsidR="00193000" w:rsidRPr="00193000" w:rsidRDefault="00193000" w:rsidP="00193000">
      <w:pPr>
        <w:pStyle w:val="ListParagraph"/>
        <w:rPr>
          <w:rFonts w:ascii="Lucida Fax" w:hAnsi="Lucida Fax"/>
          <w:spacing w:val="1"/>
          <w:sz w:val="20"/>
          <w:szCs w:val="20"/>
        </w:rPr>
      </w:pPr>
    </w:p>
    <w:p w14:paraId="13D7FC7A" w14:textId="710DC522" w:rsidR="00FA29CB" w:rsidRDefault="00C60A37"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Your plan</w:t>
      </w:r>
      <w:r w:rsidR="00F24001">
        <w:rPr>
          <w:rFonts w:ascii="Lucida Fax" w:hAnsi="Lucida Fax"/>
          <w:spacing w:val="1"/>
          <w:sz w:val="20"/>
          <w:szCs w:val="20"/>
        </w:rPr>
        <w:t xml:space="preserve"> shall be valid for </w:t>
      </w:r>
      <w:r w:rsidR="00DB62F1">
        <w:rPr>
          <w:rFonts w:ascii="Lucida Fax" w:hAnsi="Lucida Fax"/>
          <w:spacing w:val="1"/>
          <w:sz w:val="20"/>
          <w:szCs w:val="20"/>
        </w:rPr>
        <w:t>a period of 365 days</w:t>
      </w:r>
      <w:r w:rsidR="00F24001">
        <w:rPr>
          <w:rFonts w:ascii="Lucida Fax" w:hAnsi="Lucida Fax"/>
          <w:spacing w:val="1"/>
          <w:sz w:val="20"/>
          <w:szCs w:val="20"/>
        </w:rPr>
        <w:t xml:space="preserve"> from the </w:t>
      </w:r>
      <w:r w:rsidR="007E537C">
        <w:rPr>
          <w:rFonts w:ascii="Lucida Fax" w:hAnsi="Lucida Fax"/>
          <w:spacing w:val="1"/>
          <w:sz w:val="20"/>
          <w:szCs w:val="20"/>
        </w:rPr>
        <w:t xml:space="preserve">date of </w:t>
      </w:r>
      <w:r w:rsidR="00A07465">
        <w:rPr>
          <w:rFonts w:ascii="Lucida Fax" w:hAnsi="Lucida Fax"/>
          <w:spacing w:val="1"/>
          <w:sz w:val="20"/>
          <w:szCs w:val="20"/>
        </w:rPr>
        <w:t xml:space="preserve">verification of your purchase by Presolv360. It shall be your responsibility to renew </w:t>
      </w:r>
      <w:r w:rsidR="00353F35">
        <w:rPr>
          <w:rFonts w:ascii="Lucida Fax" w:hAnsi="Lucida Fax"/>
          <w:spacing w:val="1"/>
          <w:sz w:val="20"/>
          <w:szCs w:val="20"/>
        </w:rPr>
        <w:t xml:space="preserve">it before expiry. </w:t>
      </w:r>
    </w:p>
    <w:p w14:paraId="78F661E4" w14:textId="77777777" w:rsidR="00F24001" w:rsidRPr="00F24001" w:rsidRDefault="00F24001" w:rsidP="00F24001">
      <w:pPr>
        <w:pStyle w:val="ListParagraph"/>
        <w:rPr>
          <w:rFonts w:ascii="Lucida Fax" w:hAnsi="Lucida Fax"/>
          <w:spacing w:val="1"/>
          <w:sz w:val="20"/>
          <w:szCs w:val="20"/>
        </w:rPr>
      </w:pPr>
    </w:p>
    <w:p w14:paraId="4A089A34" w14:textId="0D52E7B8" w:rsidR="003F6800" w:rsidRPr="007D3615" w:rsidRDefault="0045551E" w:rsidP="00B03303">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may cancel </w:t>
      </w:r>
      <w:r w:rsidR="009D2B5F">
        <w:rPr>
          <w:rFonts w:ascii="Lucida Fax" w:hAnsi="Lucida Fax"/>
          <w:spacing w:val="1"/>
          <w:sz w:val="20"/>
          <w:szCs w:val="20"/>
        </w:rPr>
        <w:t>the plan</w:t>
      </w:r>
      <w:r w:rsidR="00C95C0D">
        <w:rPr>
          <w:rFonts w:ascii="Lucida Fax" w:hAnsi="Lucida Fax"/>
          <w:spacing w:val="1"/>
          <w:sz w:val="20"/>
          <w:szCs w:val="20"/>
        </w:rPr>
        <w:t xml:space="preserve"> at any time</w:t>
      </w:r>
      <w:r w:rsidR="00AB7E18">
        <w:rPr>
          <w:rFonts w:ascii="Lucida Fax" w:hAnsi="Lucida Fax"/>
          <w:spacing w:val="1"/>
          <w:sz w:val="20"/>
          <w:szCs w:val="20"/>
        </w:rPr>
        <w:t xml:space="preserve">, </w:t>
      </w:r>
      <w:r w:rsidR="00AB7E18" w:rsidRPr="000D247C">
        <w:rPr>
          <w:rFonts w:ascii="Lucida Fax" w:eastAsia="Times New Roman" w:hAnsi="Lucida Fax" w:cs="Times New Roman"/>
          <w:color w:val="000000" w:themeColor="text1"/>
          <w:sz w:val="20"/>
          <w:szCs w:val="20"/>
        </w:rPr>
        <w:t xml:space="preserve">however, the fees paid </w:t>
      </w:r>
      <w:r w:rsidR="00AB7E18">
        <w:rPr>
          <w:rFonts w:ascii="Lucida Fax" w:eastAsia="Times New Roman" w:hAnsi="Lucida Fax" w:cs="Times New Roman"/>
          <w:color w:val="000000" w:themeColor="text1"/>
          <w:sz w:val="20"/>
          <w:szCs w:val="20"/>
        </w:rPr>
        <w:t>are</w:t>
      </w:r>
      <w:r w:rsidR="00AB7E18" w:rsidRPr="000D247C">
        <w:rPr>
          <w:rFonts w:ascii="Lucida Fax" w:eastAsia="Times New Roman" w:hAnsi="Lucida Fax" w:cs="Times New Roman"/>
          <w:color w:val="000000" w:themeColor="text1"/>
          <w:sz w:val="20"/>
          <w:szCs w:val="20"/>
        </w:rPr>
        <w:t xml:space="preserve"> non-refundable.</w:t>
      </w:r>
      <w:r w:rsidR="00AB7E18">
        <w:rPr>
          <w:rFonts w:ascii="Lucida Fax" w:eastAsia="Times New Roman" w:hAnsi="Lucida Fax" w:cs="Times New Roman"/>
          <w:color w:val="000000" w:themeColor="text1"/>
          <w:sz w:val="20"/>
          <w:szCs w:val="20"/>
        </w:rPr>
        <w:t xml:space="preserve"> Upon cancellation, </w:t>
      </w:r>
      <w:r w:rsidR="007D3615">
        <w:rPr>
          <w:rFonts w:ascii="Lucida Fax" w:eastAsia="Times New Roman" w:hAnsi="Lucida Fax" w:cs="Times New Roman"/>
          <w:color w:val="000000" w:themeColor="text1"/>
          <w:sz w:val="20"/>
          <w:szCs w:val="20"/>
        </w:rPr>
        <w:t xml:space="preserve">all features will no longer be available to any party. </w:t>
      </w:r>
    </w:p>
    <w:p w14:paraId="319CE10C" w14:textId="77777777" w:rsidR="007D3615" w:rsidRPr="007D3615" w:rsidRDefault="007D3615" w:rsidP="007D3615">
      <w:pPr>
        <w:pStyle w:val="ListParagraph"/>
        <w:rPr>
          <w:rFonts w:ascii="Lucida Fax" w:hAnsi="Lucida Fax"/>
          <w:spacing w:val="1"/>
          <w:sz w:val="20"/>
          <w:szCs w:val="20"/>
        </w:rPr>
      </w:pPr>
    </w:p>
    <w:p w14:paraId="68857DA2" w14:textId="10ABAE1D" w:rsidR="00E9087F" w:rsidRPr="00090747" w:rsidRDefault="008735FB" w:rsidP="00090747">
      <w:pPr>
        <w:pStyle w:val="ListParagraph"/>
        <w:numPr>
          <w:ilvl w:val="0"/>
          <w:numId w:val="15"/>
        </w:numPr>
        <w:spacing w:line="276" w:lineRule="auto"/>
        <w:jc w:val="both"/>
        <w:rPr>
          <w:rFonts w:ascii="Lucida Fax" w:hAnsi="Lucida Fax"/>
          <w:spacing w:val="1"/>
          <w:sz w:val="20"/>
          <w:szCs w:val="20"/>
        </w:rPr>
      </w:pPr>
      <w:r>
        <w:rPr>
          <w:rFonts w:ascii="Lucida Fax" w:hAnsi="Lucida Fax"/>
          <w:spacing w:val="1"/>
          <w:sz w:val="20"/>
          <w:szCs w:val="20"/>
        </w:rPr>
        <w:t xml:space="preserve">You shall also be bound by </w:t>
      </w:r>
      <w:r w:rsidR="000076C1">
        <w:rPr>
          <w:rFonts w:ascii="Lucida Fax" w:hAnsi="Lucida Fax"/>
          <w:spacing w:val="1"/>
          <w:sz w:val="20"/>
          <w:szCs w:val="20"/>
        </w:rPr>
        <w:t>the Website Terms and Conditions</w:t>
      </w:r>
      <w:r w:rsidR="0046654C">
        <w:rPr>
          <w:rFonts w:ascii="Lucida Fax" w:hAnsi="Lucida Fax"/>
          <w:spacing w:val="1"/>
          <w:sz w:val="20"/>
          <w:szCs w:val="20"/>
        </w:rPr>
        <w:t xml:space="preserve"> </w:t>
      </w:r>
      <w:r w:rsidR="0046654C" w:rsidRPr="0046654C">
        <w:rPr>
          <w:rFonts w:ascii="Lucida Fax" w:hAnsi="Lucida Fax"/>
          <w:i/>
          <w:iCs/>
          <w:spacing w:val="1"/>
          <w:sz w:val="20"/>
          <w:szCs w:val="20"/>
          <w:highlight w:val="yellow"/>
        </w:rPr>
        <w:t>&lt;&lt;insert link&gt;&gt;</w:t>
      </w:r>
      <w:r w:rsidR="000076C1">
        <w:rPr>
          <w:rFonts w:ascii="Lucida Fax" w:hAnsi="Lucida Fax"/>
          <w:spacing w:val="1"/>
          <w:sz w:val="20"/>
          <w:szCs w:val="20"/>
        </w:rPr>
        <w:t>, Privacy Policy</w:t>
      </w:r>
      <w:r w:rsidR="0046654C">
        <w:rPr>
          <w:rFonts w:ascii="Lucida Fax" w:hAnsi="Lucida Fax"/>
          <w:spacing w:val="1"/>
          <w:sz w:val="20"/>
          <w:szCs w:val="20"/>
        </w:rPr>
        <w:t xml:space="preserve"> </w:t>
      </w:r>
      <w:r w:rsidR="0046654C" w:rsidRPr="0046654C">
        <w:rPr>
          <w:rFonts w:ascii="Lucida Fax" w:hAnsi="Lucida Fax"/>
          <w:i/>
          <w:iCs/>
          <w:spacing w:val="1"/>
          <w:sz w:val="20"/>
          <w:szCs w:val="20"/>
          <w:highlight w:val="yellow"/>
        </w:rPr>
        <w:t>&lt;&lt;insert link&gt;&gt;</w:t>
      </w:r>
      <w:r w:rsidR="0046654C">
        <w:rPr>
          <w:rFonts w:ascii="Lucida Fax" w:hAnsi="Lucida Fax"/>
          <w:spacing w:val="1"/>
          <w:sz w:val="20"/>
          <w:szCs w:val="20"/>
        </w:rPr>
        <w:t>,</w:t>
      </w:r>
      <w:r w:rsidR="000076C1">
        <w:rPr>
          <w:rFonts w:ascii="Lucida Fax" w:hAnsi="Lucida Fax"/>
          <w:spacing w:val="1"/>
          <w:sz w:val="20"/>
          <w:szCs w:val="20"/>
        </w:rPr>
        <w:t xml:space="preserve"> </w:t>
      </w:r>
      <w:r w:rsidR="0046654C" w:rsidRPr="00645B92">
        <w:rPr>
          <w:rFonts w:ascii="Lucida Fax" w:hAnsi="Lucida Fax" w:cs="Arial"/>
          <w:spacing w:val="1"/>
          <w:sz w:val="20"/>
          <w:szCs w:val="20"/>
        </w:rPr>
        <w:t>instructions</w:t>
      </w:r>
      <w:r w:rsidR="0046654C">
        <w:rPr>
          <w:rFonts w:ascii="Lucida Fax" w:hAnsi="Lucida Fax" w:cs="Arial"/>
          <w:spacing w:val="1"/>
          <w:sz w:val="20"/>
          <w:szCs w:val="20"/>
        </w:rPr>
        <w:t xml:space="preserve">, </w:t>
      </w:r>
      <w:r w:rsidR="0046654C" w:rsidRPr="006A5B22">
        <w:rPr>
          <w:rFonts w:ascii="Lucida Fax" w:hAnsi="Lucida Fax" w:cs="Arial"/>
          <w:spacing w:val="1"/>
          <w:sz w:val="20"/>
          <w:szCs w:val="20"/>
        </w:rPr>
        <w:t>other policies and notifications which may be applicable to any specific section or module of the Presolv360 Platform.</w:t>
      </w:r>
    </w:p>
    <w:sectPr w:rsidR="00E9087F" w:rsidRPr="00090747" w:rsidSect="0065497C">
      <w:headerReference w:type="default" r:id="rId10"/>
      <w:footerReference w:type="default" r:id="rId11"/>
      <w:footerReference w:type="first" r:id="rId12"/>
      <w:pgSz w:w="11900" w:h="16840" w:code="9"/>
      <w:pgMar w:top="189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A5A7" w14:textId="77777777" w:rsidR="00A92AF2" w:rsidRDefault="00A92AF2" w:rsidP="008C711E">
      <w:r>
        <w:separator/>
      </w:r>
    </w:p>
  </w:endnote>
  <w:endnote w:type="continuationSeparator" w:id="0">
    <w:p w14:paraId="47B874DF" w14:textId="77777777" w:rsidR="00A92AF2" w:rsidRDefault="00A92AF2" w:rsidP="008C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C76D" w14:textId="760F357C" w:rsidR="0065265E" w:rsidRDefault="0065265E" w:rsidP="0065265E">
    <w:pPr>
      <w:pStyle w:val="Footer"/>
      <w:jc w:val="right"/>
    </w:pPr>
    <w:r w:rsidRPr="009041D5">
      <w:rPr>
        <w:rFonts w:ascii="Lucida Fax" w:hAnsi="Lucida Fax" w:cs="Arial"/>
        <w:spacing w:val="60"/>
        <w:sz w:val="18"/>
        <w:szCs w:val="18"/>
      </w:rPr>
      <w:t>Page</w:t>
    </w:r>
    <w:r w:rsidRPr="009041D5">
      <w:rPr>
        <w:rFonts w:ascii="Lucida Fax" w:hAnsi="Lucida Fax" w:cs="Arial"/>
        <w:sz w:val="18"/>
        <w:szCs w:val="18"/>
      </w:rPr>
      <w:t xml:space="preserve"> | </w:t>
    </w:r>
    <w:r w:rsidRPr="009041D5">
      <w:rPr>
        <w:rFonts w:ascii="Lucida Fax" w:hAnsi="Lucida Fax" w:cs="Arial"/>
        <w:sz w:val="18"/>
        <w:szCs w:val="18"/>
      </w:rPr>
      <w:fldChar w:fldCharType="begin"/>
    </w:r>
    <w:r w:rsidRPr="009041D5">
      <w:rPr>
        <w:rFonts w:ascii="Lucida Fax" w:hAnsi="Lucida Fax" w:cs="Arial"/>
        <w:sz w:val="18"/>
        <w:szCs w:val="18"/>
      </w:rPr>
      <w:instrText xml:space="preserve"> PAGE   \* MERGEFORMAT </w:instrText>
    </w:r>
    <w:r w:rsidRPr="009041D5">
      <w:rPr>
        <w:rFonts w:ascii="Lucida Fax" w:hAnsi="Lucida Fax" w:cs="Arial"/>
        <w:sz w:val="18"/>
        <w:szCs w:val="18"/>
      </w:rPr>
      <w:fldChar w:fldCharType="separate"/>
    </w:r>
    <w:r>
      <w:rPr>
        <w:rFonts w:ascii="Lucida Fax" w:hAnsi="Lucida Fax" w:cs="Arial"/>
        <w:sz w:val="18"/>
        <w:szCs w:val="18"/>
      </w:rPr>
      <w:t>8</w:t>
    </w:r>
    <w:r w:rsidRPr="009041D5">
      <w:rPr>
        <w:rFonts w:ascii="Lucida Fax" w:hAnsi="Lucida Fax"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12914267"/>
      <w:docPartObj>
        <w:docPartGallery w:val="Page Numbers (Top of Page)"/>
        <w:docPartUnique/>
      </w:docPartObj>
    </w:sdtPr>
    <w:sdtEndPr/>
    <w:sdtContent>
      <w:p w14:paraId="29108CC4" w14:textId="61959C05" w:rsidR="0065497C" w:rsidRPr="00EF70CF" w:rsidRDefault="00EF70CF" w:rsidP="00640649">
        <w:pPr>
          <w:pStyle w:val="Footer"/>
          <w:tabs>
            <w:tab w:val="clear" w:pos="9360"/>
            <w:tab w:val="right" w:pos="8280"/>
          </w:tabs>
          <w:rPr>
            <w:rFonts w:ascii="Arial" w:hAnsi="Arial" w:cs="Arial"/>
            <w:sz w:val="16"/>
            <w:szCs w:val="16"/>
          </w:rPr>
        </w:pPr>
        <w:r w:rsidRPr="006A5B22">
          <w:rPr>
            <w:rFonts w:ascii="Lucida Fax" w:hAnsi="Lucida Fax" w:cs="Arial"/>
            <w:sz w:val="18"/>
            <w:szCs w:val="18"/>
          </w:rPr>
          <w:t>© 2019 Edgecraft Solutions Private Limited. All rights reserved.</w:t>
        </w:r>
        <w:r>
          <w:rPr>
            <w:rFonts w:ascii="Lucida Fax" w:hAnsi="Lucida Fax" w:cs="Arial"/>
            <w:sz w:val="18"/>
            <w:szCs w:val="18"/>
          </w:rPr>
          <w:tab/>
        </w:r>
        <w:r w:rsidRPr="009041D5">
          <w:rPr>
            <w:rFonts w:ascii="Lucida Fax" w:hAnsi="Lucida Fax" w:cs="Arial"/>
            <w:spacing w:val="60"/>
            <w:sz w:val="18"/>
            <w:szCs w:val="18"/>
          </w:rPr>
          <w:t>Page</w:t>
        </w:r>
        <w:r w:rsidRPr="009041D5">
          <w:rPr>
            <w:rFonts w:ascii="Lucida Fax" w:hAnsi="Lucida Fax" w:cs="Arial"/>
            <w:sz w:val="18"/>
            <w:szCs w:val="18"/>
          </w:rPr>
          <w:t xml:space="preserve"> | </w:t>
        </w:r>
        <w:r w:rsidRPr="009041D5">
          <w:rPr>
            <w:rFonts w:ascii="Lucida Fax" w:hAnsi="Lucida Fax" w:cs="Arial"/>
            <w:sz w:val="18"/>
            <w:szCs w:val="18"/>
          </w:rPr>
          <w:fldChar w:fldCharType="begin"/>
        </w:r>
        <w:r w:rsidRPr="009041D5">
          <w:rPr>
            <w:rFonts w:ascii="Lucida Fax" w:hAnsi="Lucida Fax" w:cs="Arial"/>
            <w:sz w:val="18"/>
            <w:szCs w:val="18"/>
          </w:rPr>
          <w:instrText xml:space="preserve"> PAGE   \* MERGEFORMAT </w:instrText>
        </w:r>
        <w:r w:rsidRPr="009041D5">
          <w:rPr>
            <w:rFonts w:ascii="Lucida Fax" w:hAnsi="Lucida Fax" w:cs="Arial"/>
            <w:sz w:val="18"/>
            <w:szCs w:val="18"/>
          </w:rPr>
          <w:fldChar w:fldCharType="separate"/>
        </w:r>
        <w:r>
          <w:rPr>
            <w:rFonts w:ascii="Lucida Fax" w:hAnsi="Lucida Fax" w:cs="Arial"/>
            <w:sz w:val="18"/>
            <w:szCs w:val="18"/>
          </w:rPr>
          <w:t>9</w:t>
        </w:r>
        <w:r w:rsidRPr="009041D5">
          <w:rPr>
            <w:rFonts w:ascii="Lucida Fax" w:hAnsi="Lucida Fax" w:cs="Arial"/>
            <w:noProof/>
            <w:sz w:val="18"/>
            <w:szCs w:val="18"/>
          </w:rPr>
          <w:fldChar w:fldCharType="end"/>
        </w:r>
        <w:r>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973A" w14:textId="77777777" w:rsidR="00A92AF2" w:rsidRDefault="00A92AF2" w:rsidP="008C711E">
      <w:r>
        <w:separator/>
      </w:r>
    </w:p>
  </w:footnote>
  <w:footnote w:type="continuationSeparator" w:id="0">
    <w:p w14:paraId="5299D609" w14:textId="77777777" w:rsidR="00A92AF2" w:rsidRDefault="00A92AF2" w:rsidP="008C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C9" w14:textId="392F2F86" w:rsidR="008C711E" w:rsidRPr="006A5B22" w:rsidRDefault="003817E7" w:rsidP="008C711E">
    <w:pPr>
      <w:pStyle w:val="Header"/>
      <w:spacing w:after="240"/>
      <w:rPr>
        <w:rFonts w:ascii="Lucida Fax" w:hAnsi="Lucida Fax" w:cs="Arial"/>
        <w:sz w:val="18"/>
        <w:szCs w:val="18"/>
      </w:rPr>
    </w:pPr>
    <w:r>
      <w:rPr>
        <w:rFonts w:ascii="Lucida Fax" w:hAnsi="Lucida Fax" w:cs="Arial"/>
        <w:i/>
        <w:sz w:val="18"/>
        <w:szCs w:val="18"/>
      </w:rPr>
      <w:t>Terms and Conditions</w:t>
    </w:r>
    <w:r w:rsidR="008C711E" w:rsidRPr="006A5B22">
      <w:rPr>
        <w:rFonts w:ascii="Lucida Fax" w:hAnsi="Lucida Fax" w:cs="Arial"/>
        <w:sz w:val="18"/>
        <w:szCs w:val="18"/>
      </w:rPr>
      <w:tab/>
    </w:r>
    <w:r w:rsidR="008C711E" w:rsidRPr="006A5B22">
      <w:rPr>
        <w:rFonts w:ascii="Lucida Fax" w:hAnsi="Lucida Fax" w:cs="Arial"/>
        <w:sz w:val="18"/>
        <w:szCs w:val="18"/>
      </w:rPr>
      <w:tab/>
    </w:r>
    <w:r w:rsidR="008C711E" w:rsidRPr="006A5B22">
      <w:rPr>
        <w:rFonts w:ascii="Lucida Fax" w:hAnsi="Lucida Fax" w:cs="Arial"/>
        <w:noProof/>
        <w:sz w:val="18"/>
        <w:szCs w:val="18"/>
      </w:rPr>
      <w:drawing>
        <wp:anchor distT="0" distB="0" distL="114300" distR="114300" simplePos="0" relativeHeight="251677184" behindDoc="0" locked="0" layoutInCell="1" allowOverlap="1" wp14:anchorId="06843F03" wp14:editId="1A721076">
          <wp:simplePos x="0" y="0"/>
          <wp:positionH relativeFrom="column">
            <wp:posOffset>4972050</wp:posOffset>
          </wp:positionH>
          <wp:positionV relativeFrom="paragraph">
            <wp:posOffset>0</wp:posOffset>
          </wp:positionV>
          <wp:extent cx="760095" cy="527685"/>
          <wp:effectExtent l="0" t="0" r="190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olv360 Logo PNG.png"/>
                  <pic:cNvPicPr/>
                </pic:nvPicPr>
                <pic:blipFill>
                  <a:blip r:embed="rId1">
                    <a:extLst>
                      <a:ext uri="{28A0092B-C50C-407E-A947-70E740481C1C}">
                        <a14:useLocalDpi xmlns:a14="http://schemas.microsoft.com/office/drawing/2010/main" val="0"/>
                      </a:ext>
                    </a:extLst>
                  </a:blip>
                  <a:stretch>
                    <a:fillRect/>
                  </a:stretch>
                </pic:blipFill>
                <pic:spPr>
                  <a:xfrm>
                    <a:off x="0" y="0"/>
                    <a:ext cx="760095" cy="527685"/>
                  </a:xfrm>
                  <a:prstGeom prst="rect">
                    <a:avLst/>
                  </a:prstGeom>
                </pic:spPr>
              </pic:pic>
            </a:graphicData>
          </a:graphic>
        </wp:anchor>
      </w:drawing>
    </w:r>
  </w:p>
  <w:p w14:paraId="24AA964D" w14:textId="18AA6D94" w:rsidR="008C711E" w:rsidRPr="00EF47D9" w:rsidRDefault="008C711E" w:rsidP="00EF47D9">
    <w:pPr>
      <w:pStyle w:val="Header"/>
      <w:spacing w:after="240"/>
      <w:rPr>
        <w:rFonts w:ascii="Lucida Fax" w:hAnsi="Lucida Fax"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239"/>
    <w:multiLevelType w:val="hybridMultilevel"/>
    <w:tmpl w:val="FECC673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07601"/>
    <w:multiLevelType w:val="multilevel"/>
    <w:tmpl w:val="CBE6F0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A0F7C"/>
    <w:multiLevelType w:val="multilevel"/>
    <w:tmpl w:val="98D6BF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6BB09FB"/>
    <w:multiLevelType w:val="hybridMultilevel"/>
    <w:tmpl w:val="024EBBA2"/>
    <w:lvl w:ilvl="0" w:tplc="DE5CF9D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07191D"/>
    <w:multiLevelType w:val="multilevel"/>
    <w:tmpl w:val="5F940640"/>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BB73BDC"/>
    <w:multiLevelType w:val="multilevel"/>
    <w:tmpl w:val="30FA3AE8"/>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E69E7"/>
    <w:multiLevelType w:val="hybridMultilevel"/>
    <w:tmpl w:val="3C5288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717E30"/>
    <w:multiLevelType w:val="multilevel"/>
    <w:tmpl w:val="918ADC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2290185"/>
    <w:multiLevelType w:val="hybridMultilevel"/>
    <w:tmpl w:val="BEFEBB30"/>
    <w:lvl w:ilvl="0" w:tplc="295C2D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B65BF"/>
    <w:multiLevelType w:val="multilevel"/>
    <w:tmpl w:val="B43286E0"/>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B3C7206"/>
    <w:multiLevelType w:val="hybridMultilevel"/>
    <w:tmpl w:val="06D6A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0C1AF3"/>
    <w:multiLevelType w:val="multilevel"/>
    <w:tmpl w:val="B43286E0"/>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7680443"/>
    <w:multiLevelType w:val="multilevel"/>
    <w:tmpl w:val="30CC4B5C"/>
    <w:lvl w:ilvl="0">
      <w:start w:val="1"/>
      <w:numFmt w:val="decimal"/>
      <w:lvlText w:val="%1."/>
      <w:lvlJc w:val="left"/>
      <w:pPr>
        <w:ind w:left="360" w:hanging="360"/>
      </w:pPr>
      <w:rPr>
        <w:rFonts w:ascii="Lucida Fax" w:hAnsi="Lucida Fax" w:hint="default"/>
        <w:b/>
        <w:bCs/>
        <w:sz w:val="20"/>
        <w:szCs w:val="20"/>
      </w:rPr>
    </w:lvl>
    <w:lvl w:ilvl="1">
      <w:start w:val="1"/>
      <w:numFmt w:val="decimal"/>
      <w:lvlText w:val="%1.%2."/>
      <w:lvlJc w:val="left"/>
      <w:pPr>
        <w:ind w:left="792" w:hanging="432"/>
      </w:pPr>
      <w:rPr>
        <w:rFonts w:ascii="Lucida Fax" w:hAnsi="Lucida Fax" w:hint="default"/>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78656B"/>
    <w:multiLevelType w:val="multilevel"/>
    <w:tmpl w:val="CFCC744C"/>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64F41F2B"/>
    <w:multiLevelType w:val="multilevel"/>
    <w:tmpl w:val="B644D3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770E99"/>
    <w:multiLevelType w:val="multilevel"/>
    <w:tmpl w:val="71D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410161"/>
    <w:multiLevelType w:val="hybridMultilevel"/>
    <w:tmpl w:val="7E9CB36E"/>
    <w:lvl w:ilvl="0" w:tplc="FCD28E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BC2044"/>
    <w:multiLevelType w:val="hybridMultilevel"/>
    <w:tmpl w:val="73AE616A"/>
    <w:lvl w:ilvl="0" w:tplc="F460C04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2"/>
  </w:num>
  <w:num w:numId="4">
    <w:abstractNumId w:val="11"/>
  </w:num>
  <w:num w:numId="5">
    <w:abstractNumId w:val="8"/>
  </w:num>
  <w:num w:numId="6">
    <w:abstractNumId w:val="10"/>
  </w:num>
  <w:num w:numId="7">
    <w:abstractNumId w:val="14"/>
  </w:num>
  <w:num w:numId="8">
    <w:abstractNumId w:val="4"/>
  </w:num>
  <w:num w:numId="9">
    <w:abstractNumId w:val="0"/>
  </w:num>
  <w:num w:numId="10">
    <w:abstractNumId w:val="16"/>
  </w:num>
  <w:num w:numId="11">
    <w:abstractNumId w:val="17"/>
  </w:num>
  <w:num w:numId="12">
    <w:abstractNumId w:val="6"/>
  </w:num>
  <w:num w:numId="13">
    <w:abstractNumId w:val="12"/>
  </w:num>
  <w:num w:numId="14">
    <w:abstractNumId w:val="1"/>
  </w:num>
  <w:num w:numId="15">
    <w:abstractNumId w:val="3"/>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4B11"/>
    <w:rsid w:val="000076C1"/>
    <w:rsid w:val="00021E2B"/>
    <w:rsid w:val="00030E41"/>
    <w:rsid w:val="000353F0"/>
    <w:rsid w:val="000464D0"/>
    <w:rsid w:val="00047704"/>
    <w:rsid w:val="00077292"/>
    <w:rsid w:val="00082AA3"/>
    <w:rsid w:val="000877BF"/>
    <w:rsid w:val="00090747"/>
    <w:rsid w:val="000A7F8C"/>
    <w:rsid w:val="000B1CA5"/>
    <w:rsid w:val="000B23F5"/>
    <w:rsid w:val="000B7160"/>
    <w:rsid w:val="000C518C"/>
    <w:rsid w:val="000D7FA8"/>
    <w:rsid w:val="000E4DD4"/>
    <w:rsid w:val="000F2FEF"/>
    <w:rsid w:val="000F375A"/>
    <w:rsid w:val="000F6409"/>
    <w:rsid w:val="00100B0B"/>
    <w:rsid w:val="00102CD6"/>
    <w:rsid w:val="0012095B"/>
    <w:rsid w:val="00124473"/>
    <w:rsid w:val="0012767F"/>
    <w:rsid w:val="00135325"/>
    <w:rsid w:val="00137871"/>
    <w:rsid w:val="00140100"/>
    <w:rsid w:val="00145DF6"/>
    <w:rsid w:val="0014728F"/>
    <w:rsid w:val="00147ECE"/>
    <w:rsid w:val="00155DB5"/>
    <w:rsid w:val="001655EE"/>
    <w:rsid w:val="00177705"/>
    <w:rsid w:val="00193000"/>
    <w:rsid w:val="0019429D"/>
    <w:rsid w:val="001A0B97"/>
    <w:rsid w:val="001A1988"/>
    <w:rsid w:val="001A5F1E"/>
    <w:rsid w:val="001B5EFC"/>
    <w:rsid w:val="001C3977"/>
    <w:rsid w:val="001C4F83"/>
    <w:rsid w:val="001C67F9"/>
    <w:rsid w:val="001D60CD"/>
    <w:rsid w:val="001D6447"/>
    <w:rsid w:val="001E1335"/>
    <w:rsid w:val="001F5120"/>
    <w:rsid w:val="001F5E21"/>
    <w:rsid w:val="00222669"/>
    <w:rsid w:val="00234F33"/>
    <w:rsid w:val="00235DBA"/>
    <w:rsid w:val="00240113"/>
    <w:rsid w:val="002413CE"/>
    <w:rsid w:val="00253301"/>
    <w:rsid w:val="0026119C"/>
    <w:rsid w:val="0027581D"/>
    <w:rsid w:val="00292176"/>
    <w:rsid w:val="002A7AC5"/>
    <w:rsid w:val="002B3EE0"/>
    <w:rsid w:val="002B5D92"/>
    <w:rsid w:val="002C5D3E"/>
    <w:rsid w:val="002D5D0E"/>
    <w:rsid w:val="002D6FDE"/>
    <w:rsid w:val="002F1391"/>
    <w:rsid w:val="0030075A"/>
    <w:rsid w:val="00302448"/>
    <w:rsid w:val="00303718"/>
    <w:rsid w:val="003063E3"/>
    <w:rsid w:val="0031795F"/>
    <w:rsid w:val="00321A3E"/>
    <w:rsid w:val="00327B8E"/>
    <w:rsid w:val="00331C68"/>
    <w:rsid w:val="003366B1"/>
    <w:rsid w:val="003476A5"/>
    <w:rsid w:val="00353BC7"/>
    <w:rsid w:val="00353F35"/>
    <w:rsid w:val="00356393"/>
    <w:rsid w:val="003676F9"/>
    <w:rsid w:val="003817E7"/>
    <w:rsid w:val="0038551D"/>
    <w:rsid w:val="00395399"/>
    <w:rsid w:val="00397A98"/>
    <w:rsid w:val="003B6352"/>
    <w:rsid w:val="003D336A"/>
    <w:rsid w:val="003F61D6"/>
    <w:rsid w:val="003F6800"/>
    <w:rsid w:val="00404716"/>
    <w:rsid w:val="00407199"/>
    <w:rsid w:val="004165B2"/>
    <w:rsid w:val="00416E0D"/>
    <w:rsid w:val="0042395C"/>
    <w:rsid w:val="00426C77"/>
    <w:rsid w:val="004300A2"/>
    <w:rsid w:val="00431133"/>
    <w:rsid w:val="00447E37"/>
    <w:rsid w:val="004500C1"/>
    <w:rsid w:val="0045288C"/>
    <w:rsid w:val="0045551E"/>
    <w:rsid w:val="0046654C"/>
    <w:rsid w:val="004747FB"/>
    <w:rsid w:val="00481532"/>
    <w:rsid w:val="00487992"/>
    <w:rsid w:val="004A0437"/>
    <w:rsid w:val="004A650B"/>
    <w:rsid w:val="004A76BC"/>
    <w:rsid w:val="004B26D8"/>
    <w:rsid w:val="004B326F"/>
    <w:rsid w:val="004C2128"/>
    <w:rsid w:val="004C287B"/>
    <w:rsid w:val="004C2E26"/>
    <w:rsid w:val="004E14E6"/>
    <w:rsid w:val="004F64BD"/>
    <w:rsid w:val="004F75E1"/>
    <w:rsid w:val="00515225"/>
    <w:rsid w:val="00523D42"/>
    <w:rsid w:val="0053317E"/>
    <w:rsid w:val="00541D7A"/>
    <w:rsid w:val="005713AE"/>
    <w:rsid w:val="00591FEE"/>
    <w:rsid w:val="005A3CA7"/>
    <w:rsid w:val="005C1B24"/>
    <w:rsid w:val="005C7592"/>
    <w:rsid w:val="005D38B6"/>
    <w:rsid w:val="005F4699"/>
    <w:rsid w:val="00603F97"/>
    <w:rsid w:val="006040CB"/>
    <w:rsid w:val="00606208"/>
    <w:rsid w:val="00611CC7"/>
    <w:rsid w:val="00617135"/>
    <w:rsid w:val="006320F5"/>
    <w:rsid w:val="00635A67"/>
    <w:rsid w:val="0063768C"/>
    <w:rsid w:val="00640649"/>
    <w:rsid w:val="00646CEE"/>
    <w:rsid w:val="0065265E"/>
    <w:rsid w:val="00652B52"/>
    <w:rsid w:val="00653D03"/>
    <w:rsid w:val="0065497C"/>
    <w:rsid w:val="0066213E"/>
    <w:rsid w:val="006A2F8E"/>
    <w:rsid w:val="006A4E27"/>
    <w:rsid w:val="006A5FA5"/>
    <w:rsid w:val="006B1FB2"/>
    <w:rsid w:val="006B3895"/>
    <w:rsid w:val="006B39F3"/>
    <w:rsid w:val="006D1A9E"/>
    <w:rsid w:val="006F7F5D"/>
    <w:rsid w:val="00703B87"/>
    <w:rsid w:val="00721804"/>
    <w:rsid w:val="0073264C"/>
    <w:rsid w:val="0073309F"/>
    <w:rsid w:val="00746850"/>
    <w:rsid w:val="00777869"/>
    <w:rsid w:val="00787E5E"/>
    <w:rsid w:val="007974B5"/>
    <w:rsid w:val="007975E7"/>
    <w:rsid w:val="007B3AC0"/>
    <w:rsid w:val="007C3C2E"/>
    <w:rsid w:val="007D3615"/>
    <w:rsid w:val="007D705E"/>
    <w:rsid w:val="007D7B47"/>
    <w:rsid w:val="007E2988"/>
    <w:rsid w:val="007E3EBD"/>
    <w:rsid w:val="007E537C"/>
    <w:rsid w:val="007E53FE"/>
    <w:rsid w:val="00820741"/>
    <w:rsid w:val="00836FEA"/>
    <w:rsid w:val="00843264"/>
    <w:rsid w:val="008453D2"/>
    <w:rsid w:val="00852550"/>
    <w:rsid w:val="00853B82"/>
    <w:rsid w:val="00862D97"/>
    <w:rsid w:val="00866A23"/>
    <w:rsid w:val="008735FB"/>
    <w:rsid w:val="00874E58"/>
    <w:rsid w:val="008757FB"/>
    <w:rsid w:val="00883B05"/>
    <w:rsid w:val="00887DA3"/>
    <w:rsid w:val="008A3A77"/>
    <w:rsid w:val="008C5DD8"/>
    <w:rsid w:val="008C711E"/>
    <w:rsid w:val="008D00D1"/>
    <w:rsid w:val="008D0286"/>
    <w:rsid w:val="008D7CE6"/>
    <w:rsid w:val="008E0AA7"/>
    <w:rsid w:val="008E4174"/>
    <w:rsid w:val="008E49D1"/>
    <w:rsid w:val="008F1C65"/>
    <w:rsid w:val="008F3E2A"/>
    <w:rsid w:val="009009ED"/>
    <w:rsid w:val="00902436"/>
    <w:rsid w:val="0090661C"/>
    <w:rsid w:val="00944229"/>
    <w:rsid w:val="00946DA2"/>
    <w:rsid w:val="0095504F"/>
    <w:rsid w:val="009729C9"/>
    <w:rsid w:val="00982AAB"/>
    <w:rsid w:val="00986ED5"/>
    <w:rsid w:val="0099330B"/>
    <w:rsid w:val="009940A0"/>
    <w:rsid w:val="009A3ED9"/>
    <w:rsid w:val="009A4072"/>
    <w:rsid w:val="009A70BA"/>
    <w:rsid w:val="009B3C5E"/>
    <w:rsid w:val="009C0767"/>
    <w:rsid w:val="009D2B5F"/>
    <w:rsid w:val="009E1EB7"/>
    <w:rsid w:val="009F0E2A"/>
    <w:rsid w:val="00A07465"/>
    <w:rsid w:val="00A14B11"/>
    <w:rsid w:val="00A21C0D"/>
    <w:rsid w:val="00A33CAF"/>
    <w:rsid w:val="00A41C12"/>
    <w:rsid w:val="00A45205"/>
    <w:rsid w:val="00A51F6A"/>
    <w:rsid w:val="00A65E30"/>
    <w:rsid w:val="00A80EDF"/>
    <w:rsid w:val="00A87A8D"/>
    <w:rsid w:val="00A92AF2"/>
    <w:rsid w:val="00AA1B42"/>
    <w:rsid w:val="00AA7CDC"/>
    <w:rsid w:val="00AB33A8"/>
    <w:rsid w:val="00AB796B"/>
    <w:rsid w:val="00AB7E18"/>
    <w:rsid w:val="00AC3E7D"/>
    <w:rsid w:val="00AC79F6"/>
    <w:rsid w:val="00AE1FD7"/>
    <w:rsid w:val="00AE33B3"/>
    <w:rsid w:val="00AE4826"/>
    <w:rsid w:val="00AE7FF5"/>
    <w:rsid w:val="00AF05EE"/>
    <w:rsid w:val="00AF4063"/>
    <w:rsid w:val="00AF4207"/>
    <w:rsid w:val="00AF5AFF"/>
    <w:rsid w:val="00B0003A"/>
    <w:rsid w:val="00B027B4"/>
    <w:rsid w:val="00B03303"/>
    <w:rsid w:val="00B1346D"/>
    <w:rsid w:val="00B22256"/>
    <w:rsid w:val="00B235B4"/>
    <w:rsid w:val="00B26666"/>
    <w:rsid w:val="00B418F1"/>
    <w:rsid w:val="00B43A0F"/>
    <w:rsid w:val="00B70076"/>
    <w:rsid w:val="00B71DAE"/>
    <w:rsid w:val="00B850E1"/>
    <w:rsid w:val="00BB08FB"/>
    <w:rsid w:val="00BB4EFD"/>
    <w:rsid w:val="00BB5F3A"/>
    <w:rsid w:val="00BC2257"/>
    <w:rsid w:val="00BD3AAD"/>
    <w:rsid w:val="00BD7BA2"/>
    <w:rsid w:val="00C031CB"/>
    <w:rsid w:val="00C1758A"/>
    <w:rsid w:val="00C22359"/>
    <w:rsid w:val="00C2267E"/>
    <w:rsid w:val="00C22E04"/>
    <w:rsid w:val="00C234DF"/>
    <w:rsid w:val="00C24294"/>
    <w:rsid w:val="00C35CF7"/>
    <w:rsid w:val="00C428E5"/>
    <w:rsid w:val="00C454E6"/>
    <w:rsid w:val="00C474BB"/>
    <w:rsid w:val="00C53418"/>
    <w:rsid w:val="00C5715F"/>
    <w:rsid w:val="00C6087E"/>
    <w:rsid w:val="00C60A37"/>
    <w:rsid w:val="00C631D4"/>
    <w:rsid w:val="00C757CB"/>
    <w:rsid w:val="00C859B5"/>
    <w:rsid w:val="00C944E5"/>
    <w:rsid w:val="00C95C0D"/>
    <w:rsid w:val="00CA37C8"/>
    <w:rsid w:val="00CA5815"/>
    <w:rsid w:val="00CB7964"/>
    <w:rsid w:val="00CD1806"/>
    <w:rsid w:val="00CD3420"/>
    <w:rsid w:val="00CE1130"/>
    <w:rsid w:val="00CE67F3"/>
    <w:rsid w:val="00CF0969"/>
    <w:rsid w:val="00CF4BC7"/>
    <w:rsid w:val="00CF6DEB"/>
    <w:rsid w:val="00D0041D"/>
    <w:rsid w:val="00D068D7"/>
    <w:rsid w:val="00D105CD"/>
    <w:rsid w:val="00D13664"/>
    <w:rsid w:val="00D31489"/>
    <w:rsid w:val="00D37412"/>
    <w:rsid w:val="00D51B99"/>
    <w:rsid w:val="00D62651"/>
    <w:rsid w:val="00D70077"/>
    <w:rsid w:val="00D8014D"/>
    <w:rsid w:val="00D90949"/>
    <w:rsid w:val="00DB6029"/>
    <w:rsid w:val="00DB62F1"/>
    <w:rsid w:val="00DB75B5"/>
    <w:rsid w:val="00DC4D53"/>
    <w:rsid w:val="00DD1A86"/>
    <w:rsid w:val="00DE6ADD"/>
    <w:rsid w:val="00E07F72"/>
    <w:rsid w:val="00E12A64"/>
    <w:rsid w:val="00E14DAF"/>
    <w:rsid w:val="00E248ED"/>
    <w:rsid w:val="00E3091C"/>
    <w:rsid w:val="00E3238F"/>
    <w:rsid w:val="00E33793"/>
    <w:rsid w:val="00E33E36"/>
    <w:rsid w:val="00E42AD0"/>
    <w:rsid w:val="00E47ACE"/>
    <w:rsid w:val="00E543ED"/>
    <w:rsid w:val="00E54417"/>
    <w:rsid w:val="00E704EB"/>
    <w:rsid w:val="00E764CD"/>
    <w:rsid w:val="00E87998"/>
    <w:rsid w:val="00E9087F"/>
    <w:rsid w:val="00E97FDA"/>
    <w:rsid w:val="00EA0C15"/>
    <w:rsid w:val="00EA2DA0"/>
    <w:rsid w:val="00ED3969"/>
    <w:rsid w:val="00EE2801"/>
    <w:rsid w:val="00EF06E4"/>
    <w:rsid w:val="00EF47D9"/>
    <w:rsid w:val="00EF70CF"/>
    <w:rsid w:val="00F24001"/>
    <w:rsid w:val="00F26A76"/>
    <w:rsid w:val="00F45DA2"/>
    <w:rsid w:val="00F516A5"/>
    <w:rsid w:val="00F62172"/>
    <w:rsid w:val="00F834DB"/>
    <w:rsid w:val="00FA1607"/>
    <w:rsid w:val="00FA29CB"/>
    <w:rsid w:val="00FA7890"/>
    <w:rsid w:val="00FC0CB0"/>
    <w:rsid w:val="00FC11D4"/>
    <w:rsid w:val="00FC6E2A"/>
    <w:rsid w:val="00FD2DDB"/>
    <w:rsid w:val="00FE3354"/>
    <w:rsid w:val="00FF02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C53A8A"/>
  <w15:docId w15:val="{64B781D5-195C-4234-A6B6-1A19C5D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FC"/>
  </w:style>
  <w:style w:type="paragraph" w:styleId="Heading4">
    <w:name w:val="heading 4"/>
    <w:basedOn w:val="Normal"/>
    <w:link w:val="Heading4Char"/>
    <w:uiPriority w:val="9"/>
    <w:qFormat/>
    <w:rsid w:val="000E4D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B1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5DA2"/>
    <w:pPr>
      <w:ind w:left="720"/>
      <w:contextualSpacing/>
    </w:pPr>
  </w:style>
  <w:style w:type="table" w:styleId="TableGrid">
    <w:name w:val="Table Grid"/>
    <w:basedOn w:val="TableNormal"/>
    <w:uiPriority w:val="59"/>
    <w:unhideWhenUsed/>
    <w:rsid w:val="00FF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176"/>
    <w:rPr>
      <w:color w:val="0000FF" w:themeColor="hyperlink"/>
      <w:u w:val="single"/>
    </w:rPr>
  </w:style>
  <w:style w:type="character" w:styleId="Strong">
    <w:name w:val="Strong"/>
    <w:basedOn w:val="DefaultParagraphFont"/>
    <w:uiPriority w:val="22"/>
    <w:qFormat/>
    <w:rsid w:val="00FA7890"/>
    <w:rPr>
      <w:b/>
      <w:bCs/>
    </w:rPr>
  </w:style>
  <w:style w:type="character" w:styleId="UnresolvedMention">
    <w:name w:val="Unresolved Mention"/>
    <w:basedOn w:val="DefaultParagraphFont"/>
    <w:uiPriority w:val="99"/>
    <w:semiHidden/>
    <w:unhideWhenUsed/>
    <w:rsid w:val="00135325"/>
    <w:rPr>
      <w:color w:val="605E5C"/>
      <w:shd w:val="clear" w:color="auto" w:fill="E1DFDD"/>
    </w:rPr>
  </w:style>
  <w:style w:type="paragraph" w:styleId="BalloonText">
    <w:name w:val="Balloon Text"/>
    <w:basedOn w:val="Normal"/>
    <w:link w:val="BalloonTextChar"/>
    <w:uiPriority w:val="99"/>
    <w:semiHidden/>
    <w:unhideWhenUsed/>
    <w:rsid w:val="00617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35"/>
    <w:rPr>
      <w:rFonts w:ascii="Segoe UI" w:hAnsi="Segoe UI" w:cs="Segoe UI"/>
      <w:sz w:val="18"/>
      <w:szCs w:val="18"/>
    </w:rPr>
  </w:style>
  <w:style w:type="character" w:customStyle="1" w:styleId="Heading4Char">
    <w:name w:val="Heading 4 Char"/>
    <w:basedOn w:val="DefaultParagraphFont"/>
    <w:link w:val="Heading4"/>
    <w:uiPriority w:val="9"/>
    <w:rsid w:val="000E4DD4"/>
    <w:rPr>
      <w:rFonts w:ascii="Times New Roman" w:eastAsia="Times New Roman" w:hAnsi="Times New Roman" w:cs="Times New Roman"/>
      <w:b/>
      <w:bCs/>
    </w:rPr>
  </w:style>
  <w:style w:type="paragraph" w:styleId="Header">
    <w:name w:val="header"/>
    <w:basedOn w:val="Normal"/>
    <w:link w:val="HeaderChar"/>
    <w:uiPriority w:val="99"/>
    <w:unhideWhenUsed/>
    <w:rsid w:val="008C711E"/>
    <w:pPr>
      <w:tabs>
        <w:tab w:val="center" w:pos="4680"/>
        <w:tab w:val="right" w:pos="9360"/>
      </w:tabs>
    </w:pPr>
  </w:style>
  <w:style w:type="character" w:customStyle="1" w:styleId="HeaderChar">
    <w:name w:val="Header Char"/>
    <w:basedOn w:val="DefaultParagraphFont"/>
    <w:link w:val="Header"/>
    <w:uiPriority w:val="99"/>
    <w:rsid w:val="008C711E"/>
  </w:style>
  <w:style w:type="paragraph" w:styleId="Footer">
    <w:name w:val="footer"/>
    <w:basedOn w:val="Normal"/>
    <w:link w:val="FooterChar"/>
    <w:uiPriority w:val="99"/>
    <w:unhideWhenUsed/>
    <w:rsid w:val="008C711E"/>
    <w:pPr>
      <w:tabs>
        <w:tab w:val="center" w:pos="4680"/>
        <w:tab w:val="right" w:pos="9360"/>
      </w:tabs>
    </w:pPr>
  </w:style>
  <w:style w:type="character" w:customStyle="1" w:styleId="FooterChar">
    <w:name w:val="Footer Char"/>
    <w:basedOn w:val="DefaultParagraphFont"/>
    <w:link w:val="Footer"/>
    <w:uiPriority w:val="99"/>
    <w:rsid w:val="008C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5150">
      <w:bodyDiv w:val="1"/>
      <w:marLeft w:val="0"/>
      <w:marRight w:val="0"/>
      <w:marTop w:val="0"/>
      <w:marBottom w:val="0"/>
      <w:divBdr>
        <w:top w:val="none" w:sz="0" w:space="0" w:color="auto"/>
        <w:left w:val="none" w:sz="0" w:space="0" w:color="auto"/>
        <w:bottom w:val="none" w:sz="0" w:space="0" w:color="auto"/>
        <w:right w:val="none" w:sz="0" w:space="0" w:color="auto"/>
      </w:divBdr>
    </w:div>
    <w:div w:id="1592202306">
      <w:bodyDiv w:val="1"/>
      <w:marLeft w:val="0"/>
      <w:marRight w:val="0"/>
      <w:marTop w:val="0"/>
      <w:marBottom w:val="0"/>
      <w:divBdr>
        <w:top w:val="none" w:sz="0" w:space="0" w:color="auto"/>
        <w:left w:val="none" w:sz="0" w:space="0" w:color="auto"/>
        <w:bottom w:val="none" w:sz="0" w:space="0" w:color="auto"/>
        <w:right w:val="none" w:sz="0" w:space="0" w:color="auto"/>
      </w:divBdr>
      <w:divsChild>
        <w:div w:id="240218405">
          <w:marLeft w:val="0"/>
          <w:marRight w:val="0"/>
          <w:marTop w:val="0"/>
          <w:marBottom w:val="0"/>
          <w:divBdr>
            <w:top w:val="none" w:sz="0" w:space="0" w:color="auto"/>
            <w:left w:val="none" w:sz="0" w:space="0" w:color="auto"/>
            <w:bottom w:val="none" w:sz="0" w:space="0" w:color="auto"/>
            <w:right w:val="none" w:sz="0" w:space="0" w:color="auto"/>
          </w:divBdr>
          <w:divsChild>
            <w:div w:id="894046464">
              <w:marLeft w:val="0"/>
              <w:marRight w:val="0"/>
              <w:marTop w:val="0"/>
              <w:marBottom w:val="0"/>
              <w:divBdr>
                <w:top w:val="none" w:sz="0" w:space="0" w:color="auto"/>
                <w:left w:val="none" w:sz="0" w:space="0" w:color="auto"/>
                <w:bottom w:val="none" w:sz="0" w:space="0" w:color="auto"/>
                <w:right w:val="none" w:sz="0" w:space="0" w:color="auto"/>
              </w:divBdr>
              <w:divsChild>
                <w:div w:id="1243684047">
                  <w:marLeft w:val="0"/>
                  <w:marRight w:val="0"/>
                  <w:marTop w:val="0"/>
                  <w:marBottom w:val="0"/>
                  <w:divBdr>
                    <w:top w:val="none" w:sz="0" w:space="0" w:color="auto"/>
                    <w:left w:val="none" w:sz="0" w:space="0" w:color="auto"/>
                    <w:bottom w:val="none" w:sz="0" w:space="0" w:color="auto"/>
                    <w:right w:val="none" w:sz="0" w:space="0" w:color="auto"/>
                  </w:divBdr>
                </w:div>
              </w:divsChild>
            </w:div>
            <w:div w:id="1140269365">
              <w:marLeft w:val="0"/>
              <w:marRight w:val="0"/>
              <w:marTop w:val="0"/>
              <w:marBottom w:val="0"/>
              <w:divBdr>
                <w:top w:val="none" w:sz="0" w:space="0" w:color="auto"/>
                <w:left w:val="none" w:sz="0" w:space="0" w:color="auto"/>
                <w:bottom w:val="none" w:sz="0" w:space="0" w:color="auto"/>
                <w:right w:val="none" w:sz="0" w:space="0" w:color="auto"/>
              </w:divBdr>
              <w:divsChild>
                <w:div w:id="1364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084">
          <w:marLeft w:val="0"/>
          <w:marRight w:val="0"/>
          <w:marTop w:val="0"/>
          <w:marBottom w:val="0"/>
          <w:divBdr>
            <w:top w:val="none" w:sz="0" w:space="0" w:color="auto"/>
            <w:left w:val="none" w:sz="0" w:space="0" w:color="auto"/>
            <w:bottom w:val="none" w:sz="0" w:space="0" w:color="auto"/>
            <w:right w:val="none" w:sz="0" w:space="0" w:color="auto"/>
          </w:divBdr>
          <w:divsChild>
            <w:div w:id="268053192">
              <w:marLeft w:val="0"/>
              <w:marRight w:val="0"/>
              <w:marTop w:val="0"/>
              <w:marBottom w:val="0"/>
              <w:divBdr>
                <w:top w:val="none" w:sz="0" w:space="0" w:color="auto"/>
                <w:left w:val="none" w:sz="0" w:space="0" w:color="auto"/>
                <w:bottom w:val="none" w:sz="0" w:space="0" w:color="auto"/>
                <w:right w:val="none" w:sz="0" w:space="0" w:color="auto"/>
              </w:divBdr>
              <w:divsChild>
                <w:div w:id="13439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esolv360.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7E7F-9A93-491C-9580-25D2A1D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THIRU</dc:creator>
  <cp:lastModifiedBy>Bhaven Shah</cp:lastModifiedBy>
  <cp:revision>300</cp:revision>
  <dcterms:created xsi:type="dcterms:W3CDTF">2015-07-30T08:58:00Z</dcterms:created>
  <dcterms:modified xsi:type="dcterms:W3CDTF">2020-01-04T09:44:00Z</dcterms:modified>
</cp:coreProperties>
</file>